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79BD" w:rsidRDefault="000B1CA6" w:rsidP="00B66E91">
      <w:pPr>
        <w:spacing w:after="0" w:line="360" w:lineRule="auto"/>
        <w:jc w:val="center"/>
        <w:rPr>
          <w:rFonts w:ascii="Book Antiqua" w:hAnsi="Book Antiqua"/>
          <w:b/>
          <w:sz w:val="24"/>
          <w:szCs w:val="24"/>
          <w:u w:val="single"/>
        </w:rPr>
      </w:pPr>
      <w:r>
        <w:rPr>
          <w:rFonts w:ascii="Book Antiqua" w:hAnsi="Book Antiqua"/>
          <w:b/>
          <w:sz w:val="24"/>
          <w:szCs w:val="24"/>
          <w:u w:val="single"/>
        </w:rPr>
        <w:t>Procedure for applying for R</w:t>
      </w:r>
      <w:r w:rsidR="00F30C5E" w:rsidRPr="00B66E91">
        <w:rPr>
          <w:rFonts w:ascii="Book Antiqua" w:hAnsi="Book Antiqua"/>
          <w:b/>
          <w:sz w:val="24"/>
          <w:szCs w:val="24"/>
          <w:u w:val="single"/>
        </w:rPr>
        <w:t>ecognition of Postgraduate qu</w:t>
      </w:r>
      <w:r w:rsidR="00F825D0" w:rsidRPr="00B66E91">
        <w:rPr>
          <w:rFonts w:ascii="Book Antiqua" w:hAnsi="Book Antiqua"/>
          <w:b/>
          <w:sz w:val="24"/>
          <w:szCs w:val="24"/>
          <w:u w:val="single"/>
        </w:rPr>
        <w:t xml:space="preserve">alifications </w:t>
      </w:r>
    </w:p>
    <w:p w:rsidR="00F30C5E" w:rsidRPr="00B66E91" w:rsidRDefault="00F825D0" w:rsidP="00B66E91">
      <w:pPr>
        <w:spacing w:after="0" w:line="360" w:lineRule="auto"/>
        <w:jc w:val="center"/>
        <w:rPr>
          <w:rFonts w:ascii="Book Antiqua" w:hAnsi="Book Antiqua"/>
          <w:b/>
          <w:sz w:val="24"/>
          <w:szCs w:val="24"/>
          <w:u w:val="single"/>
        </w:rPr>
      </w:pPr>
      <w:r w:rsidRPr="00B66E91">
        <w:rPr>
          <w:rFonts w:ascii="Book Antiqua" w:hAnsi="Book Antiqua"/>
          <w:b/>
          <w:sz w:val="24"/>
          <w:szCs w:val="24"/>
          <w:u w:val="single"/>
        </w:rPr>
        <w:t>(MD/</w:t>
      </w:r>
      <w:r w:rsidR="00CA4FDD">
        <w:rPr>
          <w:rFonts w:ascii="Book Antiqua" w:hAnsi="Book Antiqua"/>
          <w:b/>
          <w:sz w:val="24"/>
          <w:szCs w:val="24"/>
          <w:u w:val="single"/>
        </w:rPr>
        <w:t xml:space="preserve"> </w:t>
      </w:r>
      <w:r w:rsidRPr="00B66E91">
        <w:rPr>
          <w:rFonts w:ascii="Book Antiqua" w:hAnsi="Book Antiqua"/>
          <w:b/>
          <w:sz w:val="24"/>
          <w:szCs w:val="24"/>
          <w:u w:val="single"/>
        </w:rPr>
        <w:t>MS/ DM/ M.Ch.</w:t>
      </w:r>
      <w:r w:rsidR="0050262C" w:rsidRPr="00B66E91">
        <w:rPr>
          <w:rFonts w:ascii="Book Antiqua" w:hAnsi="Book Antiqua"/>
          <w:b/>
          <w:sz w:val="24"/>
          <w:szCs w:val="24"/>
          <w:u w:val="single"/>
        </w:rPr>
        <w:t>)</w:t>
      </w:r>
      <w:r w:rsidRPr="00B66E91">
        <w:rPr>
          <w:rFonts w:ascii="Book Antiqua" w:hAnsi="Book Antiqua"/>
          <w:b/>
          <w:sz w:val="24"/>
          <w:szCs w:val="24"/>
          <w:u w:val="single"/>
        </w:rPr>
        <w:t xml:space="preserve"> under </w:t>
      </w:r>
      <w:r w:rsidR="00F33114">
        <w:rPr>
          <w:rFonts w:ascii="Book Antiqua" w:hAnsi="Book Antiqua"/>
          <w:b/>
          <w:sz w:val="24"/>
          <w:szCs w:val="24"/>
          <w:u w:val="single"/>
        </w:rPr>
        <w:t xml:space="preserve">section </w:t>
      </w:r>
      <w:r w:rsidR="003400A7" w:rsidRPr="00B66E91">
        <w:rPr>
          <w:rFonts w:ascii="Book Antiqua" w:hAnsi="Book Antiqua"/>
          <w:b/>
          <w:sz w:val="24"/>
          <w:szCs w:val="24"/>
          <w:u w:val="single"/>
        </w:rPr>
        <w:t>35(</w:t>
      </w:r>
      <w:r w:rsidR="0050262C" w:rsidRPr="00B66E91">
        <w:rPr>
          <w:rFonts w:ascii="Book Antiqua" w:hAnsi="Book Antiqua"/>
          <w:b/>
          <w:sz w:val="24"/>
          <w:szCs w:val="24"/>
          <w:u w:val="single"/>
        </w:rPr>
        <w:t>II</w:t>
      </w:r>
      <w:r w:rsidR="003400A7" w:rsidRPr="00B66E91">
        <w:rPr>
          <w:rFonts w:ascii="Book Antiqua" w:hAnsi="Book Antiqua"/>
          <w:b/>
          <w:sz w:val="24"/>
          <w:szCs w:val="24"/>
          <w:u w:val="single"/>
        </w:rPr>
        <w:t xml:space="preserve">) of </w:t>
      </w:r>
      <w:r w:rsidR="00EC75BF">
        <w:rPr>
          <w:rFonts w:ascii="Book Antiqua" w:hAnsi="Book Antiqua"/>
          <w:b/>
          <w:sz w:val="24"/>
          <w:szCs w:val="24"/>
          <w:u w:val="single"/>
        </w:rPr>
        <w:t xml:space="preserve">the </w:t>
      </w:r>
      <w:r w:rsidR="003400A7" w:rsidRPr="00B66E91">
        <w:rPr>
          <w:rFonts w:ascii="Book Antiqua" w:hAnsi="Book Antiqua"/>
          <w:b/>
          <w:sz w:val="24"/>
          <w:szCs w:val="24"/>
          <w:u w:val="single"/>
        </w:rPr>
        <w:t>NMC Act</w:t>
      </w:r>
      <w:r w:rsidR="0050262C" w:rsidRPr="00B66E91">
        <w:rPr>
          <w:rFonts w:ascii="Book Antiqua" w:hAnsi="Book Antiqua"/>
          <w:b/>
          <w:sz w:val="24"/>
          <w:szCs w:val="24"/>
          <w:u w:val="single"/>
        </w:rPr>
        <w:t>,</w:t>
      </w:r>
      <w:r w:rsidR="00A35146">
        <w:rPr>
          <w:rFonts w:ascii="Book Antiqua" w:hAnsi="Book Antiqua"/>
          <w:b/>
          <w:sz w:val="24"/>
          <w:szCs w:val="24"/>
          <w:u w:val="single"/>
        </w:rPr>
        <w:t xml:space="preserve"> 2019</w:t>
      </w:r>
    </w:p>
    <w:p w:rsidR="00F825D0" w:rsidRPr="00DC372D" w:rsidRDefault="00F825D0" w:rsidP="00711B3B">
      <w:pPr>
        <w:spacing w:after="0" w:line="240" w:lineRule="auto"/>
        <w:jc w:val="both"/>
        <w:rPr>
          <w:rFonts w:ascii="Book Antiqua" w:hAnsi="Book Antiqua"/>
          <w:b/>
          <w:sz w:val="32"/>
          <w:szCs w:val="32"/>
        </w:rPr>
      </w:pPr>
    </w:p>
    <w:p w:rsidR="00B159C7" w:rsidRPr="00711B3B" w:rsidRDefault="00B159C7" w:rsidP="00711B3B">
      <w:pPr>
        <w:spacing w:after="0" w:line="240" w:lineRule="auto"/>
        <w:ind w:firstLine="720"/>
        <w:jc w:val="both"/>
        <w:rPr>
          <w:rFonts w:ascii="Book Antiqua" w:hAnsi="Book Antiqua"/>
        </w:rPr>
      </w:pPr>
      <w:r w:rsidRPr="00711B3B">
        <w:rPr>
          <w:rFonts w:ascii="Book Antiqua" w:hAnsi="Book Antiqua"/>
        </w:rPr>
        <w:t>Kind attention</w:t>
      </w:r>
      <w:r w:rsidR="00495CB8" w:rsidRPr="00711B3B">
        <w:rPr>
          <w:rFonts w:ascii="Book Antiqua" w:hAnsi="Book Antiqua"/>
        </w:rPr>
        <w:t xml:space="preserve"> of the institution</w:t>
      </w:r>
      <w:r w:rsidR="001D3780">
        <w:rPr>
          <w:rFonts w:ascii="Book Antiqua" w:hAnsi="Book Antiqua"/>
        </w:rPr>
        <w:t xml:space="preserve"> is invited to the </w:t>
      </w:r>
      <w:r w:rsidR="00F33114">
        <w:rPr>
          <w:rFonts w:ascii="Book Antiqua" w:hAnsi="Book Antiqua"/>
        </w:rPr>
        <w:t>s</w:t>
      </w:r>
      <w:r w:rsidRPr="00711B3B">
        <w:rPr>
          <w:rFonts w:ascii="Book Antiqua" w:hAnsi="Book Antiqua"/>
        </w:rPr>
        <w:t xml:space="preserve">ection </w:t>
      </w:r>
      <w:r w:rsidR="003400A7">
        <w:rPr>
          <w:rFonts w:ascii="Book Antiqua" w:hAnsi="Book Antiqua"/>
        </w:rPr>
        <w:t>35(</w:t>
      </w:r>
      <w:r w:rsidR="001D3780">
        <w:rPr>
          <w:rFonts w:ascii="Book Antiqua" w:hAnsi="Book Antiqua"/>
        </w:rPr>
        <w:t>II</w:t>
      </w:r>
      <w:r w:rsidR="003400A7">
        <w:rPr>
          <w:rFonts w:ascii="Book Antiqua" w:hAnsi="Book Antiqua"/>
        </w:rPr>
        <w:t>) 61(</w:t>
      </w:r>
      <w:r w:rsidR="001D3780">
        <w:rPr>
          <w:rFonts w:ascii="Book Antiqua" w:hAnsi="Book Antiqua"/>
        </w:rPr>
        <w:t>I</w:t>
      </w:r>
      <w:r w:rsidR="003400A7">
        <w:rPr>
          <w:rFonts w:ascii="Book Antiqua" w:hAnsi="Book Antiqua"/>
        </w:rPr>
        <w:t xml:space="preserve">) </w:t>
      </w:r>
      <w:r w:rsidR="001D3780">
        <w:rPr>
          <w:rFonts w:ascii="Book Antiqua" w:hAnsi="Book Antiqua"/>
        </w:rPr>
        <w:t xml:space="preserve">&amp; </w:t>
      </w:r>
      <w:r w:rsidR="003400A7">
        <w:rPr>
          <w:rFonts w:ascii="Book Antiqua" w:hAnsi="Book Antiqua"/>
        </w:rPr>
        <w:t>61 (</w:t>
      </w:r>
      <w:r w:rsidR="001D3780">
        <w:rPr>
          <w:rFonts w:ascii="Book Antiqua" w:hAnsi="Book Antiqua"/>
        </w:rPr>
        <w:t>II</w:t>
      </w:r>
      <w:r w:rsidR="003400A7">
        <w:rPr>
          <w:rFonts w:ascii="Book Antiqua" w:hAnsi="Book Antiqua"/>
        </w:rPr>
        <w:t xml:space="preserve">) </w:t>
      </w:r>
      <w:r w:rsidR="00F825D0">
        <w:rPr>
          <w:rFonts w:ascii="Book Antiqua" w:hAnsi="Book Antiqua"/>
        </w:rPr>
        <w:t xml:space="preserve">of </w:t>
      </w:r>
      <w:r w:rsidR="00C6240E">
        <w:rPr>
          <w:rFonts w:ascii="Book Antiqua" w:hAnsi="Book Antiqua"/>
        </w:rPr>
        <w:t xml:space="preserve">the </w:t>
      </w:r>
      <w:r w:rsidR="003400A7">
        <w:rPr>
          <w:rFonts w:ascii="Book Antiqua" w:hAnsi="Book Antiqua"/>
        </w:rPr>
        <w:t>NMC Act</w:t>
      </w:r>
      <w:r w:rsidR="007411B8">
        <w:rPr>
          <w:rFonts w:ascii="Book Antiqua" w:hAnsi="Book Antiqua"/>
        </w:rPr>
        <w:t>,</w:t>
      </w:r>
      <w:r w:rsidR="003400A7">
        <w:rPr>
          <w:rFonts w:ascii="Book Antiqua" w:hAnsi="Book Antiqua"/>
        </w:rPr>
        <w:t xml:space="preserve"> 2019</w:t>
      </w:r>
      <w:r w:rsidRPr="00711B3B">
        <w:rPr>
          <w:rFonts w:ascii="Book Antiqua" w:hAnsi="Book Antiqua"/>
        </w:rPr>
        <w:t xml:space="preserve"> which reads as under:</w:t>
      </w:r>
    </w:p>
    <w:p w:rsidR="003400A7" w:rsidRPr="00DC372D" w:rsidRDefault="003400A7" w:rsidP="00711B3B">
      <w:pPr>
        <w:spacing w:after="0" w:line="240" w:lineRule="auto"/>
        <w:ind w:firstLine="720"/>
        <w:jc w:val="both"/>
        <w:rPr>
          <w:rFonts w:ascii="Book Antiqua" w:hAnsi="Book Antiqua"/>
          <w:sz w:val="32"/>
          <w:szCs w:val="32"/>
        </w:rPr>
      </w:pPr>
    </w:p>
    <w:p w:rsidR="005F349B" w:rsidRDefault="00846D8E" w:rsidP="009F3F16">
      <w:pPr>
        <w:spacing w:after="0" w:line="240" w:lineRule="auto"/>
        <w:ind w:left="720" w:right="810"/>
        <w:jc w:val="both"/>
        <w:rPr>
          <w:rFonts w:ascii="Book Antiqua" w:hAnsi="Book Antiqua"/>
          <w:i/>
          <w:iCs/>
        </w:rPr>
      </w:pPr>
      <w:r>
        <w:rPr>
          <w:rFonts w:ascii="Book Antiqua" w:hAnsi="Book Antiqua"/>
          <w:i/>
          <w:iCs/>
        </w:rPr>
        <w:t xml:space="preserve">35. </w:t>
      </w:r>
      <w:r w:rsidR="009F3F16" w:rsidRPr="009F3F16">
        <w:rPr>
          <w:rFonts w:ascii="Book Antiqua" w:hAnsi="Book Antiqua"/>
          <w:i/>
          <w:iCs/>
        </w:rPr>
        <w:t xml:space="preserve">(2) </w:t>
      </w:r>
      <w:r w:rsidR="00620DAA">
        <w:rPr>
          <w:rFonts w:ascii="Book Antiqua" w:hAnsi="Book Antiqua"/>
          <w:i/>
          <w:iCs/>
        </w:rPr>
        <w:t>“</w:t>
      </w:r>
      <w:r w:rsidR="009F3F16" w:rsidRPr="009F3F16">
        <w:rPr>
          <w:rFonts w:ascii="Book Antiqua" w:hAnsi="Book Antiqua"/>
          <w:i/>
          <w:iCs/>
        </w:rPr>
        <w:t>Any University or medical institution in India which grants an undergraduate</w:t>
      </w:r>
      <w:r w:rsidR="009F3F16">
        <w:rPr>
          <w:rFonts w:ascii="Book Antiqua" w:hAnsi="Book Antiqua"/>
          <w:i/>
          <w:iCs/>
        </w:rPr>
        <w:t xml:space="preserve"> </w:t>
      </w:r>
      <w:r w:rsidR="009F3F16" w:rsidRPr="009F3F16">
        <w:rPr>
          <w:rFonts w:ascii="Book Antiqua" w:hAnsi="Book Antiqua"/>
          <w:i/>
          <w:iCs/>
        </w:rPr>
        <w:t>or postgraduate or super-speciality medical qualification not included in the list</w:t>
      </w:r>
      <w:r w:rsidR="009F3F16">
        <w:rPr>
          <w:rFonts w:ascii="Book Antiqua" w:hAnsi="Book Antiqua"/>
          <w:i/>
          <w:iCs/>
        </w:rPr>
        <w:t xml:space="preserve"> </w:t>
      </w:r>
      <w:r w:rsidR="009F3F16" w:rsidRPr="009F3F16">
        <w:rPr>
          <w:rFonts w:ascii="Book Antiqua" w:hAnsi="Book Antiqua"/>
          <w:i/>
          <w:iCs/>
        </w:rPr>
        <w:t>maintained by the Under-Graduate Medical Education Board or the Post-Graduate</w:t>
      </w:r>
      <w:r w:rsidR="009F3F16">
        <w:rPr>
          <w:rFonts w:ascii="Book Antiqua" w:hAnsi="Book Antiqua"/>
          <w:i/>
          <w:iCs/>
        </w:rPr>
        <w:t xml:space="preserve"> </w:t>
      </w:r>
      <w:r w:rsidR="009F3F16" w:rsidRPr="009F3F16">
        <w:rPr>
          <w:rFonts w:ascii="Book Antiqua" w:hAnsi="Book Antiqua"/>
          <w:i/>
          <w:iCs/>
        </w:rPr>
        <w:t>Medical Education Board, as the case may be, may apply to that Board for granting</w:t>
      </w:r>
      <w:r w:rsidR="009F3F16">
        <w:rPr>
          <w:rFonts w:ascii="Book Antiqua" w:hAnsi="Book Antiqua"/>
          <w:i/>
          <w:iCs/>
        </w:rPr>
        <w:t xml:space="preserve"> </w:t>
      </w:r>
      <w:r w:rsidR="009F3F16" w:rsidRPr="009F3F16">
        <w:rPr>
          <w:rFonts w:ascii="Book Antiqua" w:hAnsi="Book Antiqua"/>
          <w:i/>
          <w:iCs/>
        </w:rPr>
        <w:t>recognition to such qualification.</w:t>
      </w:r>
    </w:p>
    <w:p w:rsidR="00DF662C" w:rsidRPr="00DC372D" w:rsidRDefault="00DF662C" w:rsidP="009F3F16">
      <w:pPr>
        <w:spacing w:after="0" w:line="240" w:lineRule="auto"/>
        <w:ind w:left="720" w:right="810"/>
        <w:jc w:val="both"/>
        <w:rPr>
          <w:rFonts w:ascii="Book Antiqua" w:hAnsi="Book Antiqua"/>
          <w:i/>
          <w:iCs/>
          <w:sz w:val="32"/>
          <w:szCs w:val="32"/>
        </w:rPr>
      </w:pPr>
    </w:p>
    <w:p w:rsidR="00DF662C" w:rsidRDefault="00DF662C" w:rsidP="00DF662C">
      <w:pPr>
        <w:spacing w:after="0" w:line="240" w:lineRule="auto"/>
        <w:ind w:left="720" w:right="810"/>
        <w:jc w:val="both"/>
        <w:rPr>
          <w:rFonts w:ascii="Book Antiqua" w:hAnsi="Book Antiqua"/>
          <w:i/>
          <w:iCs/>
        </w:rPr>
      </w:pPr>
      <w:r w:rsidRPr="00DF662C">
        <w:rPr>
          <w:rFonts w:ascii="Book Antiqua" w:hAnsi="Book Antiqua"/>
          <w:i/>
          <w:iCs/>
        </w:rPr>
        <w:t>61. (1) The Commission shall be the successor in interest to the Medical Council</w:t>
      </w:r>
      <w:r>
        <w:rPr>
          <w:rFonts w:ascii="Book Antiqua" w:hAnsi="Book Antiqua"/>
          <w:i/>
          <w:iCs/>
        </w:rPr>
        <w:t xml:space="preserve"> </w:t>
      </w:r>
      <w:r w:rsidRPr="00DF662C">
        <w:rPr>
          <w:rFonts w:ascii="Book Antiqua" w:hAnsi="Book Antiqua"/>
          <w:i/>
          <w:iCs/>
        </w:rPr>
        <w:t>of India including its subsidiaries or owned trusts and all the assets and liabilities of</w:t>
      </w:r>
      <w:r>
        <w:rPr>
          <w:rFonts w:ascii="Book Antiqua" w:hAnsi="Book Antiqua"/>
          <w:i/>
          <w:iCs/>
        </w:rPr>
        <w:t xml:space="preserve"> </w:t>
      </w:r>
      <w:r w:rsidRPr="00DF662C">
        <w:rPr>
          <w:rFonts w:ascii="Book Antiqua" w:hAnsi="Book Antiqua"/>
          <w:i/>
          <w:iCs/>
        </w:rPr>
        <w:t>the Medical Council of India shall be deemed to have been transferred to the Commission.</w:t>
      </w:r>
      <w:r>
        <w:rPr>
          <w:rFonts w:ascii="Book Antiqua" w:hAnsi="Book Antiqua"/>
          <w:i/>
          <w:iCs/>
        </w:rPr>
        <w:t xml:space="preserve"> </w:t>
      </w:r>
    </w:p>
    <w:p w:rsidR="00DF662C" w:rsidRPr="00DC372D" w:rsidRDefault="00DF662C" w:rsidP="00DF662C">
      <w:pPr>
        <w:spacing w:after="0" w:line="240" w:lineRule="auto"/>
        <w:ind w:left="720" w:right="810"/>
        <w:jc w:val="both"/>
        <w:rPr>
          <w:rFonts w:ascii="Book Antiqua" w:hAnsi="Book Antiqua"/>
          <w:i/>
          <w:iCs/>
          <w:sz w:val="32"/>
          <w:szCs w:val="32"/>
        </w:rPr>
      </w:pPr>
    </w:p>
    <w:p w:rsidR="00DF662C" w:rsidRDefault="00DF662C" w:rsidP="00DF662C">
      <w:pPr>
        <w:spacing w:after="0" w:line="240" w:lineRule="auto"/>
        <w:ind w:left="720" w:right="810"/>
        <w:jc w:val="both"/>
        <w:rPr>
          <w:rFonts w:ascii="Book Antiqua" w:hAnsi="Book Antiqua"/>
          <w:i/>
          <w:iCs/>
        </w:rPr>
      </w:pPr>
      <w:r w:rsidRPr="00DF662C">
        <w:rPr>
          <w:rFonts w:ascii="Book Antiqua" w:hAnsi="Book Antiqua"/>
          <w:i/>
          <w:iCs/>
        </w:rPr>
        <w:t>(2) Notwithstanding the repeal of the Indian Medical Council Act, 1956, the</w:t>
      </w:r>
      <w:r>
        <w:rPr>
          <w:rFonts w:ascii="Book Antiqua" w:hAnsi="Book Antiqua"/>
          <w:i/>
          <w:iCs/>
        </w:rPr>
        <w:t xml:space="preserve"> </w:t>
      </w:r>
      <w:r w:rsidRPr="00DF662C">
        <w:rPr>
          <w:rFonts w:ascii="Book Antiqua" w:hAnsi="Book Antiqua"/>
          <w:i/>
          <w:iCs/>
        </w:rPr>
        <w:t>educational standards, requirements and other provisions of the Indian Medical Council</w:t>
      </w:r>
      <w:r>
        <w:rPr>
          <w:rFonts w:ascii="Book Antiqua" w:hAnsi="Book Antiqua"/>
          <w:i/>
          <w:iCs/>
        </w:rPr>
        <w:t xml:space="preserve"> </w:t>
      </w:r>
      <w:r w:rsidRPr="00DF662C">
        <w:rPr>
          <w:rFonts w:ascii="Book Antiqua" w:hAnsi="Book Antiqua"/>
          <w:i/>
          <w:iCs/>
        </w:rPr>
        <w:t>Act, 1956 and the rules and regulations made there</w:t>
      </w:r>
      <w:r>
        <w:rPr>
          <w:rFonts w:ascii="Book Antiqua" w:hAnsi="Book Antiqua"/>
          <w:i/>
          <w:iCs/>
        </w:rPr>
        <w:t xml:space="preserve"> </w:t>
      </w:r>
      <w:r w:rsidRPr="00DF662C">
        <w:rPr>
          <w:rFonts w:ascii="Book Antiqua" w:hAnsi="Book Antiqua"/>
          <w:i/>
          <w:iCs/>
        </w:rPr>
        <w:t>under shall continue to be in force</w:t>
      </w:r>
      <w:r>
        <w:rPr>
          <w:rFonts w:ascii="Book Antiqua" w:hAnsi="Book Antiqua"/>
          <w:i/>
          <w:iCs/>
        </w:rPr>
        <w:t xml:space="preserve"> </w:t>
      </w:r>
      <w:r w:rsidRPr="00DF662C">
        <w:rPr>
          <w:rFonts w:ascii="Book Antiqua" w:hAnsi="Book Antiqua"/>
          <w:i/>
          <w:iCs/>
        </w:rPr>
        <w:t>and operate till new standards or requirements are specified under this Act or the rules</w:t>
      </w:r>
      <w:r>
        <w:rPr>
          <w:rFonts w:ascii="Book Antiqua" w:hAnsi="Book Antiqua"/>
          <w:i/>
          <w:iCs/>
        </w:rPr>
        <w:t xml:space="preserve"> </w:t>
      </w:r>
      <w:r w:rsidRPr="00DF662C">
        <w:rPr>
          <w:rFonts w:ascii="Book Antiqua" w:hAnsi="Book Antiqua"/>
          <w:i/>
          <w:iCs/>
        </w:rPr>
        <w:t>and regulations made there</w:t>
      </w:r>
      <w:r>
        <w:rPr>
          <w:rFonts w:ascii="Book Antiqua" w:hAnsi="Book Antiqua"/>
          <w:i/>
          <w:iCs/>
        </w:rPr>
        <w:t xml:space="preserve"> </w:t>
      </w:r>
      <w:r w:rsidRPr="00DF662C">
        <w:rPr>
          <w:rFonts w:ascii="Book Antiqua" w:hAnsi="Book Antiqua"/>
          <w:i/>
          <w:iCs/>
        </w:rPr>
        <w:t>under:</w:t>
      </w:r>
    </w:p>
    <w:p w:rsidR="00DF662C" w:rsidRPr="00DC372D" w:rsidRDefault="00DF662C" w:rsidP="00DF662C">
      <w:pPr>
        <w:spacing w:after="0" w:line="240" w:lineRule="auto"/>
        <w:ind w:left="720" w:right="810"/>
        <w:jc w:val="both"/>
        <w:rPr>
          <w:rFonts w:ascii="Book Antiqua" w:hAnsi="Book Antiqua"/>
          <w:i/>
          <w:iCs/>
          <w:sz w:val="32"/>
          <w:szCs w:val="32"/>
        </w:rPr>
      </w:pPr>
    </w:p>
    <w:p w:rsidR="00DF662C" w:rsidRPr="009F3F16" w:rsidRDefault="00DF662C" w:rsidP="00846D8E">
      <w:pPr>
        <w:spacing w:after="0" w:line="240" w:lineRule="auto"/>
        <w:ind w:left="1170" w:right="1530"/>
        <w:jc w:val="both"/>
        <w:rPr>
          <w:rFonts w:ascii="Book Antiqua" w:hAnsi="Book Antiqua"/>
          <w:i/>
          <w:iCs/>
        </w:rPr>
      </w:pPr>
      <w:r w:rsidRPr="00DF662C">
        <w:rPr>
          <w:rFonts w:ascii="Book Antiqua" w:hAnsi="Book Antiqua"/>
          <w:i/>
          <w:iCs/>
        </w:rPr>
        <w:t>Provided that anything done or any action taken as regards the educational</w:t>
      </w:r>
      <w:r w:rsidR="00846D8E">
        <w:rPr>
          <w:rFonts w:ascii="Book Antiqua" w:hAnsi="Book Antiqua"/>
          <w:i/>
          <w:iCs/>
        </w:rPr>
        <w:t xml:space="preserve"> </w:t>
      </w:r>
      <w:r w:rsidRPr="00DF662C">
        <w:rPr>
          <w:rFonts w:ascii="Book Antiqua" w:hAnsi="Book Antiqua"/>
          <w:i/>
          <w:iCs/>
        </w:rPr>
        <w:t>standards and requirements under the enactment under repeal and the rules and</w:t>
      </w:r>
      <w:r w:rsidR="00111045">
        <w:rPr>
          <w:rFonts w:ascii="Book Antiqua" w:hAnsi="Book Antiqua"/>
          <w:i/>
          <w:iCs/>
        </w:rPr>
        <w:t xml:space="preserve"> </w:t>
      </w:r>
      <w:r w:rsidRPr="00DF662C">
        <w:rPr>
          <w:rFonts w:ascii="Book Antiqua" w:hAnsi="Book Antiqua"/>
          <w:i/>
          <w:iCs/>
        </w:rPr>
        <w:t>regulations made there</w:t>
      </w:r>
      <w:r w:rsidR="00846D8E">
        <w:rPr>
          <w:rFonts w:ascii="Book Antiqua" w:hAnsi="Book Antiqua"/>
          <w:i/>
          <w:iCs/>
        </w:rPr>
        <w:t xml:space="preserve"> </w:t>
      </w:r>
      <w:r w:rsidRPr="00DF662C">
        <w:rPr>
          <w:rFonts w:ascii="Book Antiqua" w:hAnsi="Book Antiqua"/>
          <w:i/>
          <w:iCs/>
        </w:rPr>
        <w:t>under shall be deemed to have been done or taken under the</w:t>
      </w:r>
      <w:r w:rsidR="00111045">
        <w:rPr>
          <w:rFonts w:ascii="Book Antiqua" w:hAnsi="Book Antiqua"/>
          <w:i/>
          <w:iCs/>
        </w:rPr>
        <w:t xml:space="preserve"> </w:t>
      </w:r>
      <w:r w:rsidRPr="00DF662C">
        <w:rPr>
          <w:rFonts w:ascii="Book Antiqua" w:hAnsi="Book Antiqua"/>
          <w:i/>
          <w:iCs/>
        </w:rPr>
        <w:t>corresponding provisions of this Act and shall continue in force accordingly unless</w:t>
      </w:r>
      <w:r w:rsidR="00111045">
        <w:rPr>
          <w:rFonts w:ascii="Book Antiqua" w:hAnsi="Book Antiqua"/>
          <w:i/>
          <w:iCs/>
        </w:rPr>
        <w:t xml:space="preserve"> </w:t>
      </w:r>
      <w:r w:rsidRPr="00DF662C">
        <w:rPr>
          <w:rFonts w:ascii="Book Antiqua" w:hAnsi="Book Antiqua"/>
          <w:i/>
          <w:iCs/>
        </w:rPr>
        <w:t xml:space="preserve">and until superseded by anything done or by </w:t>
      </w:r>
      <w:r w:rsidR="00620DAA">
        <w:rPr>
          <w:rFonts w:ascii="Book Antiqua" w:hAnsi="Book Antiqua"/>
          <w:i/>
          <w:iCs/>
        </w:rPr>
        <w:t>any action taken under this Act”.</w:t>
      </w:r>
    </w:p>
    <w:p w:rsidR="005F349B" w:rsidRPr="00DC372D" w:rsidRDefault="005F349B" w:rsidP="00711B3B">
      <w:pPr>
        <w:spacing w:after="0" w:line="240" w:lineRule="auto"/>
        <w:ind w:firstLine="720"/>
        <w:jc w:val="both"/>
        <w:rPr>
          <w:rFonts w:ascii="Book Antiqua" w:hAnsi="Book Antiqua"/>
          <w:sz w:val="32"/>
          <w:szCs w:val="32"/>
        </w:rPr>
      </w:pPr>
    </w:p>
    <w:p w:rsidR="00E01759" w:rsidRPr="00711B3B" w:rsidRDefault="00BC0B13" w:rsidP="00BC0B13">
      <w:pPr>
        <w:spacing w:after="0" w:line="240" w:lineRule="auto"/>
        <w:jc w:val="both"/>
        <w:rPr>
          <w:rFonts w:ascii="Book Antiqua" w:eastAsia="Times New Roman" w:hAnsi="Book Antiqua" w:cs="Mangal"/>
          <w:noProof/>
        </w:rPr>
      </w:pPr>
      <w:r>
        <w:rPr>
          <w:rFonts w:ascii="Book Antiqua" w:eastAsia="Times New Roman" w:hAnsi="Book Antiqua" w:cs="Mangal"/>
          <w:noProof/>
        </w:rPr>
        <w:t xml:space="preserve">2. </w:t>
      </w:r>
      <w:r>
        <w:rPr>
          <w:rFonts w:ascii="Book Antiqua" w:eastAsia="Times New Roman" w:hAnsi="Book Antiqua" w:cs="Mangal"/>
          <w:noProof/>
        </w:rPr>
        <w:tab/>
      </w:r>
      <w:r w:rsidR="00E01759" w:rsidRPr="00711B3B">
        <w:rPr>
          <w:rFonts w:ascii="Book Antiqua" w:eastAsia="Times New Roman" w:hAnsi="Book Antiqua" w:cs="Mangal"/>
          <w:noProof/>
        </w:rPr>
        <w:t>The attention of the institut</w:t>
      </w:r>
      <w:r w:rsidR="003400A7">
        <w:rPr>
          <w:rFonts w:ascii="Book Antiqua" w:eastAsia="Times New Roman" w:hAnsi="Book Antiqua" w:cs="Mangal"/>
          <w:noProof/>
        </w:rPr>
        <w:t>e i</w:t>
      </w:r>
      <w:r w:rsidR="00F825D0">
        <w:rPr>
          <w:rFonts w:ascii="Book Antiqua" w:eastAsia="Times New Roman" w:hAnsi="Book Antiqua" w:cs="Mangal"/>
          <w:noProof/>
        </w:rPr>
        <w:t xml:space="preserve">s also drawn to </w:t>
      </w:r>
      <w:r w:rsidR="00F33114">
        <w:rPr>
          <w:rFonts w:ascii="Book Antiqua" w:eastAsia="Times New Roman" w:hAnsi="Book Antiqua" w:cs="Mangal"/>
          <w:noProof/>
        </w:rPr>
        <w:t>s</w:t>
      </w:r>
      <w:r w:rsidR="00F825D0">
        <w:rPr>
          <w:rFonts w:ascii="Book Antiqua" w:eastAsia="Times New Roman" w:hAnsi="Book Antiqua" w:cs="Mangal"/>
          <w:noProof/>
        </w:rPr>
        <w:t>ections 6(2)</w:t>
      </w:r>
      <w:r w:rsidR="005A52B1">
        <w:rPr>
          <w:rFonts w:ascii="Book Antiqua" w:eastAsia="Times New Roman" w:hAnsi="Book Antiqua" w:cs="Mangal"/>
          <w:noProof/>
        </w:rPr>
        <w:t xml:space="preserve"> </w:t>
      </w:r>
      <w:r w:rsidR="00400A90">
        <w:rPr>
          <w:rFonts w:ascii="Book Antiqua" w:eastAsia="Times New Roman" w:hAnsi="Book Antiqua" w:cs="Mangal"/>
          <w:noProof/>
        </w:rPr>
        <w:t>to</w:t>
      </w:r>
      <w:r w:rsidR="00F825D0">
        <w:rPr>
          <w:rFonts w:ascii="Book Antiqua" w:eastAsia="Times New Roman" w:hAnsi="Book Antiqua" w:cs="Mangal"/>
          <w:noProof/>
        </w:rPr>
        <w:t xml:space="preserve"> 6</w:t>
      </w:r>
      <w:r w:rsidR="00400A90">
        <w:rPr>
          <w:rFonts w:ascii="Book Antiqua" w:eastAsia="Times New Roman" w:hAnsi="Book Antiqua" w:cs="Mangal"/>
          <w:noProof/>
        </w:rPr>
        <w:t>(6</w:t>
      </w:r>
      <w:r w:rsidR="00F825D0">
        <w:rPr>
          <w:rFonts w:ascii="Book Antiqua" w:eastAsia="Times New Roman" w:hAnsi="Book Antiqua" w:cs="Mangal"/>
          <w:noProof/>
        </w:rPr>
        <w:t>)</w:t>
      </w:r>
      <w:r w:rsidR="00E01759" w:rsidRPr="00711B3B">
        <w:rPr>
          <w:rFonts w:ascii="Book Antiqua" w:eastAsia="Times New Roman" w:hAnsi="Book Antiqua" w:cs="Mangal"/>
          <w:noProof/>
        </w:rPr>
        <w:t xml:space="preserve"> of Postgraduate Medical Education Regulations, 2000 as amended </w:t>
      </w:r>
      <w:r w:rsidR="005A52B1">
        <w:rPr>
          <w:rFonts w:ascii="Book Antiqua" w:eastAsia="Times New Roman" w:hAnsi="Book Antiqua" w:cs="Mangal"/>
          <w:noProof/>
        </w:rPr>
        <w:t xml:space="preserve">from </w:t>
      </w:r>
      <w:r w:rsidR="003400A7">
        <w:rPr>
          <w:rFonts w:ascii="Book Antiqua" w:eastAsia="Times New Roman" w:hAnsi="Book Antiqua" w:cs="Mangal"/>
          <w:noProof/>
        </w:rPr>
        <w:t>time</w:t>
      </w:r>
      <w:r w:rsidR="005A52B1">
        <w:rPr>
          <w:rFonts w:ascii="Book Antiqua" w:eastAsia="Times New Roman" w:hAnsi="Book Antiqua" w:cs="Mangal"/>
          <w:noProof/>
        </w:rPr>
        <w:t xml:space="preserve"> to</w:t>
      </w:r>
      <w:r w:rsidR="003400A7">
        <w:rPr>
          <w:rFonts w:ascii="Book Antiqua" w:eastAsia="Times New Roman" w:hAnsi="Book Antiqua" w:cs="Mangal"/>
          <w:noProof/>
        </w:rPr>
        <w:t xml:space="preserve"> time which read</w:t>
      </w:r>
      <w:r w:rsidR="00F825D0">
        <w:rPr>
          <w:rFonts w:ascii="Book Antiqua" w:eastAsia="Times New Roman" w:hAnsi="Book Antiqua" w:cs="Mangal"/>
          <w:noProof/>
        </w:rPr>
        <w:t>s</w:t>
      </w:r>
      <w:r w:rsidR="003400A7">
        <w:rPr>
          <w:rFonts w:ascii="Book Antiqua" w:eastAsia="Times New Roman" w:hAnsi="Book Antiqua" w:cs="Mangal"/>
          <w:noProof/>
        </w:rPr>
        <w:t xml:space="preserve"> as under :-</w:t>
      </w:r>
    </w:p>
    <w:p w:rsidR="00E01759" w:rsidRPr="00DC372D" w:rsidRDefault="00E01759" w:rsidP="00711B3B">
      <w:pPr>
        <w:spacing w:after="0" w:line="240" w:lineRule="auto"/>
        <w:jc w:val="both"/>
        <w:rPr>
          <w:rFonts w:ascii="Book Antiqua" w:eastAsia="Times New Roman" w:hAnsi="Book Antiqua" w:cs="Mangal"/>
          <w:noProof/>
          <w:sz w:val="32"/>
          <w:szCs w:val="32"/>
        </w:rPr>
      </w:pPr>
    </w:p>
    <w:p w:rsidR="00620DAA" w:rsidRPr="00620DAA" w:rsidRDefault="00620DAA" w:rsidP="00620DAA">
      <w:pPr>
        <w:spacing w:after="0" w:line="240" w:lineRule="auto"/>
        <w:ind w:left="720" w:right="810"/>
        <w:jc w:val="both"/>
        <w:rPr>
          <w:rFonts w:ascii="Book Antiqua" w:eastAsia="Times New Roman" w:hAnsi="Book Antiqua" w:cs="Mangal"/>
          <w:i/>
          <w:noProof/>
        </w:rPr>
      </w:pPr>
      <w:r>
        <w:rPr>
          <w:rFonts w:ascii="Book Antiqua" w:eastAsia="Times New Roman" w:hAnsi="Book Antiqua" w:cs="Mangal"/>
          <w:i/>
          <w:noProof/>
        </w:rPr>
        <w:t xml:space="preserve">6.  (2) </w:t>
      </w:r>
      <w:r w:rsidRPr="00620DAA">
        <w:rPr>
          <w:rFonts w:ascii="Book Antiqua" w:eastAsia="Times New Roman" w:hAnsi="Book Antiqua" w:cs="Mangal"/>
          <w:i/>
          <w:noProof/>
        </w:rPr>
        <w:t xml:space="preserve"> </w:t>
      </w:r>
      <w:r>
        <w:rPr>
          <w:rFonts w:ascii="Book Antiqua" w:eastAsia="Times New Roman" w:hAnsi="Book Antiqua" w:cs="Mangal"/>
          <w:i/>
          <w:noProof/>
        </w:rPr>
        <w:t>“</w:t>
      </w:r>
      <w:r w:rsidRPr="00620DAA">
        <w:rPr>
          <w:rFonts w:ascii="Book Antiqua" w:eastAsia="Times New Roman" w:hAnsi="Book Antiqua" w:cs="Mangal"/>
          <w:i/>
          <w:noProof/>
        </w:rPr>
        <w:t>The institution shall apply for recognition of the Post Graduate medical qualification to the Central Government</w:t>
      </w:r>
      <w:r>
        <w:rPr>
          <w:rFonts w:ascii="Book Antiqua" w:eastAsia="Times New Roman" w:hAnsi="Book Antiqua" w:cs="Mangal"/>
          <w:i/>
          <w:noProof/>
        </w:rPr>
        <w:t xml:space="preserve"> </w:t>
      </w:r>
      <w:r w:rsidRPr="00620DAA">
        <w:rPr>
          <w:rFonts w:ascii="Book Antiqua" w:eastAsia="Times New Roman" w:hAnsi="Book Antiqua" w:cs="Mangal"/>
          <w:i/>
          <w:noProof/>
        </w:rPr>
        <w:t>through the affiliating university, when the first admitted batch shall be due to appear for the examination to be conducted by the affiliating university.</w:t>
      </w:r>
    </w:p>
    <w:p w:rsidR="00620DAA" w:rsidRPr="00991055" w:rsidRDefault="00620DAA" w:rsidP="00620DAA">
      <w:pPr>
        <w:spacing w:after="0" w:line="240" w:lineRule="auto"/>
        <w:ind w:right="810" w:firstLine="720"/>
        <w:jc w:val="both"/>
        <w:rPr>
          <w:rFonts w:ascii="Book Antiqua" w:eastAsia="Times New Roman" w:hAnsi="Book Antiqua" w:cs="Mangal"/>
          <w:i/>
          <w:noProof/>
          <w:sz w:val="28"/>
          <w:szCs w:val="32"/>
        </w:rPr>
      </w:pPr>
    </w:p>
    <w:p w:rsidR="00E01759" w:rsidRPr="00711B3B" w:rsidRDefault="00620DAA" w:rsidP="00620DAA">
      <w:pPr>
        <w:spacing w:after="0" w:line="240" w:lineRule="auto"/>
        <w:ind w:left="720" w:right="810"/>
        <w:jc w:val="both"/>
        <w:rPr>
          <w:rFonts w:ascii="Book Antiqua" w:eastAsia="Times New Roman" w:hAnsi="Book Antiqua" w:cs="Mangal"/>
          <w:i/>
          <w:noProof/>
        </w:rPr>
      </w:pPr>
      <w:r>
        <w:rPr>
          <w:rFonts w:ascii="Book Antiqua" w:eastAsia="Times New Roman" w:hAnsi="Book Antiqua" w:cs="Mangal"/>
          <w:i/>
          <w:noProof/>
        </w:rPr>
        <w:t>(3)</w:t>
      </w:r>
      <w:r w:rsidRPr="00620DAA">
        <w:rPr>
          <w:rFonts w:ascii="Book Antiqua" w:eastAsia="Times New Roman" w:hAnsi="Book Antiqua" w:cs="Mangal"/>
          <w:i/>
          <w:noProof/>
        </w:rPr>
        <w:t xml:space="preserve"> Failure to seek timely recognition as required in sub- clause 2 shall invariably result in stoppage of admission to the concerned Post Graduate Course.</w:t>
      </w:r>
    </w:p>
    <w:p w:rsidR="00E01759" w:rsidRPr="00991055" w:rsidRDefault="00E01759" w:rsidP="00B00874">
      <w:pPr>
        <w:spacing w:after="0" w:line="240" w:lineRule="auto"/>
        <w:ind w:right="810" w:firstLine="720"/>
        <w:jc w:val="both"/>
        <w:rPr>
          <w:rFonts w:ascii="Book Antiqua" w:eastAsia="Times New Roman" w:hAnsi="Book Antiqua" w:cs="Mangal"/>
          <w:i/>
          <w:noProof/>
          <w:sz w:val="28"/>
          <w:szCs w:val="32"/>
        </w:rPr>
      </w:pPr>
    </w:p>
    <w:p w:rsidR="00E01759" w:rsidRPr="00711B3B" w:rsidRDefault="00E01759" w:rsidP="00B00874">
      <w:pPr>
        <w:spacing w:after="0" w:line="240" w:lineRule="auto"/>
        <w:ind w:left="720" w:right="810"/>
        <w:jc w:val="both"/>
        <w:rPr>
          <w:rFonts w:ascii="Book Antiqua" w:eastAsia="Times New Roman" w:hAnsi="Book Antiqua" w:cs="Mangal"/>
          <w:i/>
          <w:noProof/>
        </w:rPr>
      </w:pPr>
      <w:r w:rsidRPr="00711B3B">
        <w:rPr>
          <w:rFonts w:ascii="Book Antiqua" w:eastAsia="Times New Roman" w:hAnsi="Book Antiqua" w:cs="Mangal"/>
          <w:i/>
          <w:noProof/>
        </w:rPr>
        <w:t>(4) The recognition so granted to a Post Graduate Course shall be for a maximum period of 5 years, upon which it shall have to be renewed.</w:t>
      </w:r>
    </w:p>
    <w:p w:rsidR="00E01759" w:rsidRPr="00991055" w:rsidRDefault="00E01759" w:rsidP="00B00874">
      <w:pPr>
        <w:spacing w:after="0" w:line="240" w:lineRule="auto"/>
        <w:ind w:right="810" w:firstLine="720"/>
        <w:jc w:val="both"/>
        <w:rPr>
          <w:rFonts w:ascii="Book Antiqua" w:eastAsia="Times New Roman" w:hAnsi="Book Antiqua" w:cs="Mangal"/>
          <w:i/>
          <w:noProof/>
          <w:sz w:val="28"/>
          <w:szCs w:val="32"/>
        </w:rPr>
      </w:pPr>
    </w:p>
    <w:p w:rsidR="00E01759" w:rsidRPr="00711B3B" w:rsidRDefault="00E01759" w:rsidP="00B00874">
      <w:pPr>
        <w:spacing w:after="0" w:line="240" w:lineRule="auto"/>
        <w:ind w:left="720" w:right="810"/>
        <w:jc w:val="both"/>
        <w:rPr>
          <w:rFonts w:ascii="Book Antiqua" w:eastAsia="Times New Roman" w:hAnsi="Book Antiqua" w:cs="Mangal"/>
          <w:i/>
          <w:noProof/>
        </w:rPr>
      </w:pPr>
      <w:r w:rsidRPr="00711B3B">
        <w:rPr>
          <w:rFonts w:ascii="Book Antiqua" w:eastAsia="Times New Roman" w:hAnsi="Book Antiqua" w:cs="Mangal"/>
          <w:i/>
          <w:noProof/>
        </w:rPr>
        <w:t>(5) The procedure for Renewal of recognition shall be same as applicable for the Award of recognition.</w:t>
      </w:r>
    </w:p>
    <w:p w:rsidR="00E01759" w:rsidRPr="00E86BAE" w:rsidRDefault="00E01759" w:rsidP="00B00874">
      <w:pPr>
        <w:spacing w:after="0" w:line="240" w:lineRule="auto"/>
        <w:ind w:right="810" w:firstLine="720"/>
        <w:jc w:val="both"/>
        <w:rPr>
          <w:rFonts w:ascii="Book Antiqua" w:eastAsia="Times New Roman" w:hAnsi="Book Antiqua" w:cs="Mangal"/>
          <w:i/>
          <w:noProof/>
          <w:sz w:val="24"/>
          <w:szCs w:val="32"/>
        </w:rPr>
      </w:pPr>
    </w:p>
    <w:p w:rsidR="00E01759" w:rsidRDefault="00E01759" w:rsidP="00B00874">
      <w:pPr>
        <w:spacing w:after="0" w:line="240" w:lineRule="auto"/>
        <w:ind w:left="720" w:right="810"/>
        <w:jc w:val="both"/>
        <w:rPr>
          <w:rFonts w:ascii="Book Antiqua" w:eastAsia="Times New Roman" w:hAnsi="Book Antiqua" w:cs="Mangal"/>
          <w:i/>
          <w:noProof/>
        </w:rPr>
      </w:pPr>
      <w:r w:rsidRPr="00711B3B">
        <w:rPr>
          <w:rFonts w:ascii="Book Antiqua" w:eastAsia="Times New Roman" w:hAnsi="Book Antiqua" w:cs="Mangal"/>
          <w:i/>
          <w:noProof/>
        </w:rPr>
        <w:t xml:space="preserve">(6) Failure to seek timely renewal of recognition as required in sub-clause-4 shall invariably result in stoppage of admissions to the </w:t>
      </w:r>
      <w:r w:rsidR="00620DAA">
        <w:rPr>
          <w:rFonts w:ascii="Book Antiqua" w:eastAsia="Times New Roman" w:hAnsi="Book Antiqua" w:cs="Mangal"/>
          <w:i/>
          <w:noProof/>
        </w:rPr>
        <w:t>concerned Post Graduate course</w:t>
      </w:r>
      <w:r w:rsidRPr="00711B3B">
        <w:rPr>
          <w:rFonts w:ascii="Book Antiqua" w:eastAsia="Times New Roman" w:hAnsi="Book Antiqua" w:cs="Mangal"/>
          <w:i/>
          <w:noProof/>
        </w:rPr>
        <w:t>”</w:t>
      </w:r>
      <w:r w:rsidR="00620DAA">
        <w:rPr>
          <w:rFonts w:ascii="Book Antiqua" w:eastAsia="Times New Roman" w:hAnsi="Book Antiqua" w:cs="Mangal"/>
          <w:i/>
          <w:noProof/>
        </w:rPr>
        <w:t>.</w:t>
      </w:r>
    </w:p>
    <w:p w:rsidR="009C65CE" w:rsidRPr="00711B3B" w:rsidRDefault="009C65CE" w:rsidP="00B00874">
      <w:pPr>
        <w:spacing w:after="0" w:line="240" w:lineRule="auto"/>
        <w:ind w:left="720" w:right="810"/>
        <w:jc w:val="both"/>
        <w:rPr>
          <w:rFonts w:ascii="Book Antiqua" w:hAnsi="Book Antiqua"/>
          <w:i/>
        </w:rPr>
      </w:pPr>
    </w:p>
    <w:p w:rsidR="00F30C5E" w:rsidRPr="00711B3B" w:rsidRDefault="00BC0B13" w:rsidP="00BC0B13">
      <w:pPr>
        <w:spacing w:after="0" w:line="240" w:lineRule="auto"/>
        <w:jc w:val="both"/>
        <w:rPr>
          <w:rFonts w:ascii="Book Antiqua" w:hAnsi="Book Antiqua"/>
        </w:rPr>
      </w:pPr>
      <w:r>
        <w:rPr>
          <w:rFonts w:ascii="Book Antiqua" w:hAnsi="Book Antiqua"/>
        </w:rPr>
        <w:lastRenderedPageBreak/>
        <w:t xml:space="preserve">3. </w:t>
      </w:r>
      <w:r>
        <w:rPr>
          <w:rFonts w:ascii="Book Antiqua" w:hAnsi="Book Antiqua"/>
        </w:rPr>
        <w:tab/>
      </w:r>
      <w:r w:rsidR="001D7BDE" w:rsidRPr="00711B3B">
        <w:rPr>
          <w:rFonts w:ascii="Book Antiqua" w:hAnsi="Book Antiqua"/>
        </w:rPr>
        <w:t>Accordingly, t</w:t>
      </w:r>
      <w:r w:rsidR="00F30C5E" w:rsidRPr="00711B3B">
        <w:rPr>
          <w:rFonts w:ascii="Book Antiqua" w:hAnsi="Book Antiqua"/>
        </w:rPr>
        <w:t>he Institution</w:t>
      </w:r>
      <w:r w:rsidR="00E01759" w:rsidRPr="00711B3B">
        <w:rPr>
          <w:rFonts w:ascii="Book Antiqua" w:hAnsi="Book Antiqua"/>
        </w:rPr>
        <w:t xml:space="preserve"> is </w:t>
      </w:r>
      <w:r w:rsidR="003400A7">
        <w:rPr>
          <w:rFonts w:ascii="Book Antiqua" w:hAnsi="Book Antiqua"/>
        </w:rPr>
        <w:t>required</w:t>
      </w:r>
      <w:r w:rsidR="00E01759" w:rsidRPr="00711B3B">
        <w:rPr>
          <w:rFonts w:ascii="Book Antiqua" w:hAnsi="Book Antiqua"/>
        </w:rPr>
        <w:t xml:space="preserve"> to</w:t>
      </w:r>
      <w:r w:rsidR="00F30C5E" w:rsidRPr="00711B3B">
        <w:rPr>
          <w:rFonts w:ascii="Book Antiqua" w:hAnsi="Book Antiqua"/>
        </w:rPr>
        <w:t xml:space="preserve"> apply</w:t>
      </w:r>
      <w:r w:rsidR="00D6602B">
        <w:rPr>
          <w:rFonts w:ascii="Book Antiqua" w:hAnsi="Book Antiqua"/>
        </w:rPr>
        <w:t xml:space="preserve"> through</w:t>
      </w:r>
      <w:r w:rsidR="00F30C5E" w:rsidRPr="00711B3B">
        <w:rPr>
          <w:rFonts w:ascii="Book Antiqua" w:hAnsi="Book Antiqua"/>
        </w:rPr>
        <w:t xml:space="preserve"> the Affiliating University </w:t>
      </w:r>
      <w:r w:rsidR="0000257B" w:rsidRPr="00711B3B">
        <w:rPr>
          <w:rFonts w:ascii="Book Antiqua" w:hAnsi="Book Antiqua"/>
        </w:rPr>
        <w:t xml:space="preserve">in </w:t>
      </w:r>
      <w:r w:rsidR="00F30C5E" w:rsidRPr="00711B3B">
        <w:rPr>
          <w:rFonts w:ascii="Book Antiqua" w:hAnsi="Book Antiqua"/>
        </w:rPr>
        <w:t xml:space="preserve">the </w:t>
      </w:r>
      <w:r w:rsidR="008D7741" w:rsidRPr="00711B3B">
        <w:rPr>
          <w:rFonts w:ascii="Book Antiqua" w:hAnsi="Book Antiqua"/>
        </w:rPr>
        <w:t xml:space="preserve">application </w:t>
      </w:r>
      <w:r w:rsidR="00F30C5E" w:rsidRPr="00711B3B">
        <w:rPr>
          <w:rFonts w:ascii="Book Antiqua" w:hAnsi="Book Antiqua"/>
        </w:rPr>
        <w:t>form</w:t>
      </w:r>
      <w:r w:rsidR="00826925" w:rsidRPr="00711B3B">
        <w:rPr>
          <w:rFonts w:ascii="Book Antiqua" w:hAnsi="Book Antiqua"/>
        </w:rPr>
        <w:t>s</w:t>
      </w:r>
      <w:r w:rsidR="00F30C5E" w:rsidRPr="00711B3B">
        <w:rPr>
          <w:rFonts w:ascii="Book Antiqua" w:hAnsi="Book Antiqua"/>
        </w:rPr>
        <w:t xml:space="preserve"> prescribed as </w:t>
      </w:r>
      <w:r w:rsidR="00F30C5E" w:rsidRPr="00711B3B">
        <w:rPr>
          <w:rFonts w:ascii="Book Antiqua" w:hAnsi="Book Antiqua"/>
          <w:b/>
        </w:rPr>
        <w:t>Appendix</w:t>
      </w:r>
      <w:r w:rsidR="00A56D9C">
        <w:rPr>
          <w:rFonts w:ascii="Book Antiqua" w:hAnsi="Book Antiqua"/>
          <w:b/>
        </w:rPr>
        <w:t xml:space="preserve"> </w:t>
      </w:r>
      <w:r w:rsidR="00F30C5E" w:rsidRPr="00711B3B">
        <w:rPr>
          <w:rFonts w:ascii="Book Antiqua" w:hAnsi="Book Antiqua"/>
          <w:b/>
        </w:rPr>
        <w:t>-A</w:t>
      </w:r>
      <w:r w:rsidR="002E5A7E">
        <w:rPr>
          <w:rFonts w:ascii="Book Antiqua" w:hAnsi="Book Antiqua"/>
          <w:b/>
        </w:rPr>
        <w:t xml:space="preserve"> </w:t>
      </w:r>
      <w:r w:rsidR="00117BB7">
        <w:rPr>
          <w:rFonts w:ascii="Book Antiqua" w:hAnsi="Book Antiqua"/>
        </w:rPr>
        <w:t>,</w:t>
      </w:r>
      <w:r w:rsidR="002E5A7E">
        <w:rPr>
          <w:rFonts w:ascii="Book Antiqua" w:hAnsi="Book Antiqua"/>
        </w:rPr>
        <w:t xml:space="preserve"> </w:t>
      </w:r>
      <w:r w:rsidR="00F825D0">
        <w:rPr>
          <w:rFonts w:ascii="Book Antiqua" w:hAnsi="Book Antiqua"/>
          <w:b/>
        </w:rPr>
        <w:t>Appendix</w:t>
      </w:r>
      <w:r w:rsidR="00A56D9C">
        <w:rPr>
          <w:rFonts w:ascii="Book Antiqua" w:hAnsi="Book Antiqua"/>
          <w:b/>
        </w:rPr>
        <w:t xml:space="preserve"> </w:t>
      </w:r>
      <w:r w:rsidR="00F825D0">
        <w:rPr>
          <w:rFonts w:ascii="Book Antiqua" w:hAnsi="Book Antiqua"/>
          <w:b/>
        </w:rPr>
        <w:t>-B</w:t>
      </w:r>
      <w:r w:rsidR="00117BB7">
        <w:rPr>
          <w:rFonts w:ascii="Book Antiqua" w:hAnsi="Book Antiqua"/>
          <w:b/>
        </w:rPr>
        <w:t xml:space="preserve"> </w:t>
      </w:r>
      <w:r w:rsidR="00117BB7" w:rsidRPr="00117BB7">
        <w:rPr>
          <w:rFonts w:ascii="Book Antiqua" w:hAnsi="Book Antiqua"/>
          <w:bCs/>
        </w:rPr>
        <w:t>&amp;</w:t>
      </w:r>
      <w:r w:rsidR="00117BB7">
        <w:rPr>
          <w:rFonts w:ascii="Book Antiqua" w:hAnsi="Book Antiqua"/>
          <w:b/>
        </w:rPr>
        <w:t xml:space="preserve"> Appendix -C</w:t>
      </w:r>
      <w:r w:rsidR="004211AB">
        <w:rPr>
          <w:rFonts w:ascii="Book Antiqua" w:hAnsi="Book Antiqua"/>
          <w:b/>
        </w:rPr>
        <w:t xml:space="preserve"> </w:t>
      </w:r>
      <w:r w:rsidR="00F825D0" w:rsidRPr="00711B3B">
        <w:rPr>
          <w:rFonts w:ascii="Book Antiqua" w:hAnsi="Book Antiqua"/>
        </w:rPr>
        <w:t>at least</w:t>
      </w:r>
      <w:r w:rsidR="00446DED" w:rsidRPr="00711B3B">
        <w:rPr>
          <w:rFonts w:ascii="Book Antiqua" w:hAnsi="Book Antiqua"/>
        </w:rPr>
        <w:t xml:space="preserve"> 3 months in advance</w:t>
      </w:r>
      <w:r w:rsidR="00C22B47" w:rsidRPr="00711B3B">
        <w:rPr>
          <w:rFonts w:ascii="Book Antiqua" w:hAnsi="Book Antiqua"/>
        </w:rPr>
        <w:t>.</w:t>
      </w:r>
    </w:p>
    <w:p w:rsidR="00C22B47" w:rsidRPr="00611F79" w:rsidRDefault="00C22B47" w:rsidP="00711B3B">
      <w:pPr>
        <w:spacing w:after="0" w:line="240" w:lineRule="auto"/>
        <w:ind w:firstLine="720"/>
        <w:jc w:val="both"/>
        <w:rPr>
          <w:rFonts w:ascii="Book Antiqua" w:hAnsi="Book Antiqua"/>
          <w:sz w:val="32"/>
          <w:szCs w:val="28"/>
        </w:rPr>
      </w:pPr>
    </w:p>
    <w:p w:rsidR="00C22B47" w:rsidRPr="00711B3B" w:rsidRDefault="00BC0B13" w:rsidP="00BC0B13">
      <w:pPr>
        <w:spacing w:after="0" w:line="240" w:lineRule="auto"/>
        <w:jc w:val="both"/>
        <w:rPr>
          <w:rFonts w:ascii="Book Antiqua" w:hAnsi="Book Antiqua"/>
        </w:rPr>
      </w:pPr>
      <w:r>
        <w:rPr>
          <w:rFonts w:ascii="Book Antiqua" w:hAnsi="Book Antiqua"/>
        </w:rPr>
        <w:t xml:space="preserve">4. </w:t>
      </w:r>
      <w:r>
        <w:rPr>
          <w:rFonts w:ascii="Book Antiqua" w:hAnsi="Book Antiqua"/>
        </w:rPr>
        <w:tab/>
      </w:r>
      <w:r w:rsidR="00C22B47" w:rsidRPr="00711B3B">
        <w:rPr>
          <w:rFonts w:ascii="Book Antiqua" w:hAnsi="Book Antiqua"/>
        </w:rPr>
        <w:t xml:space="preserve">The fee </w:t>
      </w:r>
      <w:r w:rsidR="00CA0879" w:rsidRPr="00711B3B">
        <w:rPr>
          <w:rFonts w:ascii="Book Antiqua" w:hAnsi="Book Antiqua"/>
        </w:rPr>
        <w:t xml:space="preserve">required </w:t>
      </w:r>
      <w:r w:rsidR="00F825D0">
        <w:rPr>
          <w:rFonts w:ascii="Book Antiqua" w:hAnsi="Book Antiqua"/>
        </w:rPr>
        <w:t>for the said purpose is Rs. 88,500</w:t>
      </w:r>
      <w:r w:rsidR="00C22B47" w:rsidRPr="00711B3B">
        <w:rPr>
          <w:rFonts w:ascii="Book Antiqua" w:hAnsi="Book Antiqua"/>
        </w:rPr>
        <w:t>/-</w:t>
      </w:r>
      <w:r w:rsidR="00924C71">
        <w:rPr>
          <w:rFonts w:ascii="Book Antiqua" w:hAnsi="Book Antiqua"/>
        </w:rPr>
        <w:t xml:space="preserve"> (including 18% GST</w:t>
      </w:r>
      <w:r w:rsidR="0070753D">
        <w:rPr>
          <w:rFonts w:ascii="Book Antiqua" w:hAnsi="Book Antiqua"/>
        </w:rPr>
        <w:t xml:space="preserve"> charges</w:t>
      </w:r>
      <w:r w:rsidR="00924C71">
        <w:rPr>
          <w:rFonts w:ascii="Book Antiqua" w:hAnsi="Book Antiqua"/>
        </w:rPr>
        <w:t>)</w:t>
      </w:r>
      <w:r w:rsidR="00C22B47" w:rsidRPr="00711B3B">
        <w:rPr>
          <w:rFonts w:ascii="Book Antiqua" w:hAnsi="Book Antiqua"/>
        </w:rPr>
        <w:t xml:space="preserve"> per course </w:t>
      </w:r>
      <w:r w:rsidR="00CA0879" w:rsidRPr="00711B3B">
        <w:rPr>
          <w:rFonts w:ascii="Book Antiqua" w:hAnsi="Book Antiqua"/>
        </w:rPr>
        <w:t xml:space="preserve">by </w:t>
      </w:r>
      <w:r w:rsidR="00EB0E2A">
        <w:rPr>
          <w:rFonts w:ascii="Book Antiqua" w:hAnsi="Book Antiqua"/>
        </w:rPr>
        <w:t>RTGS/ NEFT</w:t>
      </w:r>
      <w:r w:rsidR="0008411E">
        <w:rPr>
          <w:rFonts w:ascii="Book Antiqua" w:hAnsi="Book Antiqua"/>
        </w:rPr>
        <w:t xml:space="preserve"> only</w:t>
      </w:r>
      <w:r w:rsidR="00924C71">
        <w:rPr>
          <w:rFonts w:ascii="Book Antiqua" w:hAnsi="Book Antiqua"/>
        </w:rPr>
        <w:t xml:space="preserve"> &amp; </w:t>
      </w:r>
      <w:r w:rsidR="0008411E">
        <w:rPr>
          <w:rFonts w:ascii="Book Antiqua" w:hAnsi="Book Antiqua"/>
        </w:rPr>
        <w:t xml:space="preserve">mention </w:t>
      </w:r>
      <w:r w:rsidR="00924C71">
        <w:rPr>
          <w:rFonts w:ascii="Book Antiqua" w:hAnsi="Book Antiqua"/>
        </w:rPr>
        <w:t xml:space="preserve">UTR number </w:t>
      </w:r>
      <w:r w:rsidR="00F825D0" w:rsidRPr="00711B3B">
        <w:rPr>
          <w:rFonts w:ascii="Book Antiqua" w:hAnsi="Book Antiqua"/>
        </w:rPr>
        <w:t>along with</w:t>
      </w:r>
      <w:r w:rsidR="006D0BA2" w:rsidRPr="00711B3B">
        <w:rPr>
          <w:rFonts w:ascii="Book Antiqua" w:hAnsi="Book Antiqua"/>
        </w:rPr>
        <w:t xml:space="preserve"> the request letter of the institute.</w:t>
      </w:r>
    </w:p>
    <w:p w:rsidR="006D0BA2" w:rsidRPr="00611F79" w:rsidRDefault="006D0BA2" w:rsidP="00711B3B">
      <w:pPr>
        <w:spacing w:after="0" w:line="240" w:lineRule="auto"/>
        <w:ind w:firstLine="720"/>
        <w:jc w:val="both"/>
        <w:rPr>
          <w:rFonts w:ascii="Book Antiqua" w:hAnsi="Book Antiqua"/>
          <w:sz w:val="32"/>
          <w:szCs w:val="28"/>
        </w:rPr>
      </w:pPr>
    </w:p>
    <w:p w:rsidR="003400A7" w:rsidRDefault="00BC0B13" w:rsidP="00BC0B13">
      <w:pPr>
        <w:spacing w:after="0" w:line="240" w:lineRule="auto"/>
        <w:jc w:val="both"/>
        <w:rPr>
          <w:rFonts w:ascii="Book Antiqua" w:hAnsi="Book Antiqua"/>
        </w:rPr>
      </w:pPr>
      <w:r>
        <w:rPr>
          <w:rFonts w:ascii="Book Antiqua" w:hAnsi="Book Antiqua"/>
        </w:rPr>
        <w:t xml:space="preserve">5. </w:t>
      </w:r>
      <w:r>
        <w:rPr>
          <w:rFonts w:ascii="Book Antiqua" w:hAnsi="Book Antiqua"/>
        </w:rPr>
        <w:tab/>
      </w:r>
      <w:r w:rsidR="006D0BA2" w:rsidRPr="00711B3B">
        <w:rPr>
          <w:rFonts w:ascii="Book Antiqua" w:hAnsi="Book Antiqua"/>
        </w:rPr>
        <w:t xml:space="preserve">The Affiliating University will forward the request of the Institute to the Secretary, </w:t>
      </w:r>
      <w:r w:rsidR="00DF0184">
        <w:rPr>
          <w:rFonts w:ascii="Book Antiqua" w:hAnsi="Book Antiqua"/>
        </w:rPr>
        <w:t>N</w:t>
      </w:r>
      <w:r w:rsidR="003E29D1">
        <w:rPr>
          <w:rFonts w:ascii="Book Antiqua" w:hAnsi="Book Antiqua"/>
        </w:rPr>
        <w:t xml:space="preserve">ational Medical Commission, New </w:t>
      </w:r>
      <w:r w:rsidR="00DF0184">
        <w:rPr>
          <w:rFonts w:ascii="Book Antiqua" w:hAnsi="Book Antiqua"/>
        </w:rPr>
        <w:t>Delhi.</w:t>
      </w:r>
    </w:p>
    <w:p w:rsidR="003400A7" w:rsidRPr="00611F79" w:rsidRDefault="003400A7" w:rsidP="00711B3B">
      <w:pPr>
        <w:spacing w:after="0" w:line="240" w:lineRule="auto"/>
        <w:ind w:firstLine="720"/>
        <w:jc w:val="both"/>
        <w:rPr>
          <w:rFonts w:ascii="Book Antiqua" w:hAnsi="Book Antiqua"/>
          <w:sz w:val="32"/>
          <w:szCs w:val="28"/>
        </w:rPr>
      </w:pPr>
    </w:p>
    <w:p w:rsidR="00446DED" w:rsidRPr="00711B3B" w:rsidRDefault="00BC0B13" w:rsidP="00BC0B13">
      <w:pPr>
        <w:spacing w:after="0" w:line="240" w:lineRule="auto"/>
        <w:jc w:val="both"/>
        <w:rPr>
          <w:rFonts w:ascii="Book Antiqua" w:hAnsi="Book Antiqua"/>
        </w:rPr>
      </w:pPr>
      <w:r>
        <w:rPr>
          <w:rFonts w:ascii="Book Antiqua" w:hAnsi="Book Antiqua"/>
        </w:rPr>
        <w:t xml:space="preserve">6. </w:t>
      </w:r>
      <w:r>
        <w:rPr>
          <w:rFonts w:ascii="Book Antiqua" w:hAnsi="Book Antiqua"/>
        </w:rPr>
        <w:tab/>
      </w:r>
      <w:r w:rsidR="00446DED" w:rsidRPr="00711B3B">
        <w:rPr>
          <w:rFonts w:ascii="Book Antiqua" w:hAnsi="Book Antiqua"/>
        </w:rPr>
        <w:t xml:space="preserve">The </w:t>
      </w:r>
      <w:r w:rsidR="00D22EF0">
        <w:rPr>
          <w:rFonts w:ascii="Book Antiqua" w:hAnsi="Book Antiqua"/>
        </w:rPr>
        <w:t xml:space="preserve">exact </w:t>
      </w:r>
      <w:r w:rsidR="00446DED" w:rsidRPr="00711B3B">
        <w:rPr>
          <w:rFonts w:ascii="Book Antiqua" w:hAnsi="Book Antiqua"/>
        </w:rPr>
        <w:t xml:space="preserve">date of practical examination of the </w:t>
      </w:r>
      <w:r w:rsidR="00E56BDE" w:rsidRPr="00711B3B">
        <w:rPr>
          <w:rFonts w:ascii="Book Antiqua" w:hAnsi="Book Antiqua"/>
        </w:rPr>
        <w:t xml:space="preserve">postgraduate </w:t>
      </w:r>
      <w:r w:rsidR="00446DED" w:rsidRPr="00711B3B">
        <w:rPr>
          <w:rFonts w:ascii="Book Antiqua" w:hAnsi="Book Antiqua"/>
        </w:rPr>
        <w:t>course</w:t>
      </w:r>
      <w:r w:rsidR="00E904EC" w:rsidRPr="00711B3B">
        <w:rPr>
          <w:rFonts w:ascii="Book Antiqua" w:hAnsi="Book Antiqua"/>
        </w:rPr>
        <w:t>(s)</w:t>
      </w:r>
      <w:r w:rsidR="00446DED" w:rsidRPr="00711B3B">
        <w:rPr>
          <w:rFonts w:ascii="Book Antiqua" w:hAnsi="Book Antiqua"/>
        </w:rPr>
        <w:t xml:space="preserve"> can be directly intimated to the </w:t>
      </w:r>
      <w:r w:rsidR="00DF0184">
        <w:rPr>
          <w:rFonts w:ascii="Book Antiqua" w:hAnsi="Book Antiqua"/>
        </w:rPr>
        <w:t xml:space="preserve">National Medical Commission, </w:t>
      </w:r>
      <w:r w:rsidR="00446DED" w:rsidRPr="00711B3B">
        <w:rPr>
          <w:rFonts w:ascii="Book Antiqua" w:hAnsi="Book Antiqua"/>
        </w:rPr>
        <w:t xml:space="preserve">well in advance </w:t>
      </w:r>
      <w:r w:rsidR="00F825D0" w:rsidRPr="00D22EF0">
        <w:rPr>
          <w:rFonts w:ascii="Book Antiqua" w:hAnsi="Book Antiqua"/>
          <w:b/>
          <w:bCs/>
        </w:rPr>
        <w:t>at least</w:t>
      </w:r>
      <w:r w:rsidR="00446DED" w:rsidRPr="00D22EF0">
        <w:rPr>
          <w:rFonts w:ascii="Book Antiqua" w:hAnsi="Book Antiqua"/>
          <w:b/>
          <w:bCs/>
        </w:rPr>
        <w:t xml:space="preserve"> one month</w:t>
      </w:r>
      <w:r w:rsidR="00D22EF0">
        <w:rPr>
          <w:rFonts w:ascii="Book Antiqua" w:hAnsi="Book Antiqua"/>
          <w:b/>
          <w:bCs/>
        </w:rPr>
        <w:t xml:space="preserve"> prior</w:t>
      </w:r>
      <w:r w:rsidR="00446DED" w:rsidRPr="00711B3B">
        <w:rPr>
          <w:rFonts w:ascii="Book Antiqua" w:hAnsi="Book Antiqua"/>
        </w:rPr>
        <w:t>.</w:t>
      </w:r>
    </w:p>
    <w:p w:rsidR="00483DA4" w:rsidRDefault="00483DA4" w:rsidP="00BC0B13">
      <w:pPr>
        <w:spacing w:after="0" w:line="240" w:lineRule="auto"/>
        <w:jc w:val="both"/>
        <w:rPr>
          <w:rFonts w:ascii="Book Antiqua" w:hAnsi="Book Antiqua"/>
        </w:rPr>
      </w:pPr>
    </w:p>
    <w:p w:rsidR="0007615F" w:rsidRPr="00711B3B" w:rsidRDefault="00BC0B13" w:rsidP="00BC0B13">
      <w:pPr>
        <w:spacing w:after="0" w:line="240" w:lineRule="auto"/>
        <w:jc w:val="both"/>
        <w:rPr>
          <w:rFonts w:ascii="Book Antiqua" w:hAnsi="Book Antiqua"/>
        </w:rPr>
      </w:pPr>
      <w:r>
        <w:rPr>
          <w:rFonts w:ascii="Book Antiqua" w:hAnsi="Book Antiqua"/>
        </w:rPr>
        <w:t xml:space="preserve">7. </w:t>
      </w:r>
      <w:r>
        <w:rPr>
          <w:rFonts w:ascii="Book Antiqua" w:hAnsi="Book Antiqua"/>
        </w:rPr>
        <w:tab/>
      </w:r>
      <w:r w:rsidR="00EB08CB" w:rsidRPr="00711B3B">
        <w:rPr>
          <w:rFonts w:ascii="Book Antiqua" w:hAnsi="Book Antiqua"/>
        </w:rPr>
        <w:t xml:space="preserve">Upon receipt of the </w:t>
      </w:r>
      <w:r w:rsidR="00CA0879" w:rsidRPr="00711B3B">
        <w:rPr>
          <w:rFonts w:ascii="Book Antiqua" w:hAnsi="Book Antiqua"/>
        </w:rPr>
        <w:t>request</w:t>
      </w:r>
      <w:r w:rsidR="00DF0184">
        <w:rPr>
          <w:rFonts w:ascii="Book Antiqua" w:hAnsi="Book Antiqua"/>
        </w:rPr>
        <w:t>,</w:t>
      </w:r>
      <w:r w:rsidR="00FD4521">
        <w:rPr>
          <w:rFonts w:ascii="Book Antiqua" w:hAnsi="Book Antiqua"/>
        </w:rPr>
        <w:t xml:space="preserve"> </w:t>
      </w:r>
      <w:r w:rsidR="003400A7">
        <w:rPr>
          <w:rFonts w:ascii="Book Antiqua" w:hAnsi="Book Antiqua"/>
        </w:rPr>
        <w:t>NMC</w:t>
      </w:r>
      <w:r w:rsidR="00EB08CB" w:rsidRPr="00711B3B">
        <w:rPr>
          <w:rFonts w:ascii="Book Antiqua" w:hAnsi="Book Antiqua"/>
        </w:rPr>
        <w:t xml:space="preserve"> will arrange the inspection for recognition of the </w:t>
      </w:r>
      <w:r w:rsidR="00F32E07" w:rsidRPr="00711B3B">
        <w:rPr>
          <w:rFonts w:ascii="Book Antiqua" w:hAnsi="Book Antiqua"/>
        </w:rPr>
        <w:t>postgraduate</w:t>
      </w:r>
      <w:r w:rsidR="00EB08CB" w:rsidRPr="00711B3B">
        <w:rPr>
          <w:rFonts w:ascii="Book Antiqua" w:hAnsi="Book Antiqua"/>
        </w:rPr>
        <w:t xml:space="preserve"> course</w:t>
      </w:r>
      <w:r w:rsidR="007542CB" w:rsidRPr="00711B3B">
        <w:rPr>
          <w:rFonts w:ascii="Book Antiqua" w:hAnsi="Book Antiqua"/>
        </w:rPr>
        <w:t>(</w:t>
      </w:r>
      <w:r w:rsidR="00F32E07" w:rsidRPr="00711B3B">
        <w:rPr>
          <w:rFonts w:ascii="Book Antiqua" w:hAnsi="Book Antiqua"/>
        </w:rPr>
        <w:t>s</w:t>
      </w:r>
      <w:r w:rsidR="007542CB" w:rsidRPr="00711B3B">
        <w:rPr>
          <w:rFonts w:ascii="Book Antiqua" w:hAnsi="Book Antiqua"/>
        </w:rPr>
        <w:t>)</w:t>
      </w:r>
      <w:r w:rsidR="00FD4521">
        <w:rPr>
          <w:rFonts w:ascii="Book Antiqua" w:hAnsi="Book Antiqua"/>
        </w:rPr>
        <w:t xml:space="preserve"> </w:t>
      </w:r>
      <w:r w:rsidR="008F3302" w:rsidRPr="00711B3B">
        <w:rPr>
          <w:rFonts w:ascii="Book Antiqua" w:hAnsi="Book Antiqua"/>
        </w:rPr>
        <w:t>at the time of Practical Examination.</w:t>
      </w:r>
    </w:p>
    <w:p w:rsidR="00353783" w:rsidRPr="00CC2CD4" w:rsidRDefault="00353783" w:rsidP="00711B3B">
      <w:pPr>
        <w:spacing w:after="0" w:line="240" w:lineRule="auto"/>
        <w:ind w:firstLine="720"/>
        <w:jc w:val="both"/>
        <w:rPr>
          <w:rFonts w:ascii="Book Antiqua" w:hAnsi="Book Antiqua"/>
          <w:sz w:val="32"/>
          <w:szCs w:val="28"/>
        </w:rPr>
      </w:pPr>
    </w:p>
    <w:p w:rsidR="00353783" w:rsidRPr="00711B3B" w:rsidRDefault="00BC0B13" w:rsidP="00BC0B13">
      <w:pPr>
        <w:spacing w:after="0" w:line="240" w:lineRule="auto"/>
        <w:jc w:val="both"/>
        <w:rPr>
          <w:rFonts w:ascii="Book Antiqua" w:hAnsi="Book Antiqua"/>
        </w:rPr>
      </w:pPr>
      <w:r>
        <w:rPr>
          <w:rFonts w:ascii="Book Antiqua" w:hAnsi="Book Antiqua"/>
        </w:rPr>
        <w:t xml:space="preserve">8. </w:t>
      </w:r>
      <w:r>
        <w:rPr>
          <w:rFonts w:ascii="Book Antiqua" w:hAnsi="Book Antiqua"/>
        </w:rPr>
        <w:tab/>
      </w:r>
      <w:r w:rsidR="00353783" w:rsidRPr="00711B3B">
        <w:rPr>
          <w:rFonts w:ascii="Book Antiqua" w:hAnsi="Book Antiqua"/>
        </w:rPr>
        <w:t>Incomplete applications will not be entertained.</w:t>
      </w:r>
    </w:p>
    <w:p w:rsidR="00D9509A" w:rsidRDefault="00D9509A">
      <w:pPr>
        <w:rPr>
          <w:rFonts w:ascii="Book Antiqua" w:hAnsi="Book Antiqua"/>
        </w:rPr>
      </w:pPr>
    </w:p>
    <w:p w:rsidR="00D9509A" w:rsidRDefault="00D9509A">
      <w:pPr>
        <w:rPr>
          <w:rFonts w:ascii="Book Antiqua" w:hAnsi="Book Antiqua"/>
        </w:rPr>
      </w:pPr>
    </w:p>
    <w:p w:rsidR="00C95309" w:rsidRDefault="00D9509A" w:rsidP="00D9509A">
      <w:pPr>
        <w:jc w:val="center"/>
        <w:rPr>
          <w:rFonts w:ascii="Book Antiqua" w:hAnsi="Book Antiqua"/>
          <w:b/>
          <w:bCs/>
        </w:rPr>
      </w:pPr>
      <w:r w:rsidRPr="00D9509A">
        <w:rPr>
          <w:rFonts w:ascii="Book Antiqua" w:hAnsi="Book Antiqua"/>
          <w:b/>
          <w:bCs/>
        </w:rPr>
        <w:t>**********</w:t>
      </w:r>
      <w:r>
        <w:rPr>
          <w:rFonts w:ascii="Book Antiqua" w:hAnsi="Book Antiqua"/>
          <w:b/>
          <w:bCs/>
        </w:rPr>
        <w:t>***</w:t>
      </w:r>
    </w:p>
    <w:p w:rsidR="00C95309" w:rsidRDefault="00C95309">
      <w:pPr>
        <w:rPr>
          <w:rFonts w:ascii="Book Antiqua" w:hAnsi="Book Antiqua"/>
          <w:b/>
          <w:bCs/>
        </w:rPr>
      </w:pPr>
      <w:r>
        <w:rPr>
          <w:rFonts w:ascii="Book Antiqua" w:hAnsi="Book Antiqua"/>
          <w:b/>
          <w:bCs/>
        </w:rPr>
        <w:br w:type="page"/>
      </w:r>
    </w:p>
    <w:p w:rsidR="00C95309" w:rsidRDefault="00C95309" w:rsidP="00C95309">
      <w:pPr>
        <w:spacing w:after="0" w:line="240" w:lineRule="auto"/>
        <w:ind w:firstLine="720"/>
        <w:jc w:val="right"/>
        <w:rPr>
          <w:rFonts w:ascii="Book Antiqua" w:hAnsi="Book Antiqua"/>
          <w:b/>
          <w:u w:val="single"/>
        </w:rPr>
      </w:pPr>
      <w:r>
        <w:rPr>
          <w:rFonts w:ascii="Book Antiqua" w:hAnsi="Book Antiqua"/>
          <w:b/>
          <w:u w:val="single"/>
        </w:rPr>
        <w:lastRenderedPageBreak/>
        <w:t>APPENDIX - A</w:t>
      </w:r>
    </w:p>
    <w:p w:rsidR="00C95309" w:rsidRDefault="00C95309" w:rsidP="00C95309">
      <w:pPr>
        <w:spacing w:after="0" w:line="240" w:lineRule="auto"/>
        <w:ind w:firstLine="720"/>
        <w:jc w:val="center"/>
        <w:rPr>
          <w:rFonts w:ascii="Book Antiqua" w:hAnsi="Book Antiqua"/>
          <w:b/>
          <w:u w:val="single"/>
        </w:rPr>
      </w:pPr>
    </w:p>
    <w:p w:rsidR="00C95309" w:rsidRDefault="00C95309" w:rsidP="00C95309">
      <w:pPr>
        <w:spacing w:after="0" w:line="240" w:lineRule="auto"/>
        <w:ind w:firstLine="720"/>
        <w:jc w:val="center"/>
        <w:rPr>
          <w:rFonts w:ascii="Book Antiqua" w:hAnsi="Book Antiqua"/>
          <w:b/>
          <w:u w:val="single"/>
        </w:rPr>
      </w:pPr>
      <w:r>
        <w:rPr>
          <w:rFonts w:ascii="Book Antiqua" w:hAnsi="Book Antiqua"/>
          <w:b/>
          <w:u w:val="single"/>
        </w:rPr>
        <w:t xml:space="preserve">APPLICATION </w:t>
      </w:r>
      <w:r w:rsidRPr="0007615F">
        <w:rPr>
          <w:rFonts w:ascii="Book Antiqua" w:hAnsi="Book Antiqua"/>
          <w:b/>
          <w:u w:val="single"/>
        </w:rPr>
        <w:t>FORM</w:t>
      </w:r>
      <w:r>
        <w:rPr>
          <w:rFonts w:ascii="Book Antiqua" w:hAnsi="Book Antiqua"/>
          <w:b/>
          <w:u w:val="single"/>
        </w:rPr>
        <w:t xml:space="preserve"> (on institution/ college letter head)</w:t>
      </w:r>
      <w:r w:rsidRPr="0007615F">
        <w:rPr>
          <w:rFonts w:ascii="Book Antiqua" w:hAnsi="Book Antiqua"/>
          <w:b/>
          <w:u w:val="single"/>
        </w:rPr>
        <w:t xml:space="preserve"> FOR </w:t>
      </w:r>
    </w:p>
    <w:p w:rsidR="00C95309" w:rsidRPr="004D67E2" w:rsidRDefault="00C95309" w:rsidP="00C95309">
      <w:pPr>
        <w:spacing w:after="0" w:line="240" w:lineRule="auto"/>
        <w:ind w:firstLine="720"/>
        <w:jc w:val="center"/>
        <w:rPr>
          <w:rFonts w:ascii="Book Antiqua" w:hAnsi="Book Antiqua"/>
          <w:b/>
          <w:sz w:val="10"/>
          <w:u w:val="single"/>
        </w:rPr>
      </w:pPr>
    </w:p>
    <w:p w:rsidR="00C95309" w:rsidRDefault="00C95309" w:rsidP="00C95309">
      <w:pPr>
        <w:spacing w:after="0" w:line="240" w:lineRule="auto"/>
        <w:ind w:firstLine="720"/>
        <w:jc w:val="center"/>
        <w:rPr>
          <w:rFonts w:ascii="Book Antiqua" w:hAnsi="Book Antiqua"/>
          <w:b/>
          <w:u w:val="single"/>
        </w:rPr>
      </w:pPr>
      <w:r w:rsidRPr="0007615F">
        <w:rPr>
          <w:rFonts w:ascii="Book Antiqua" w:hAnsi="Book Antiqua"/>
          <w:b/>
          <w:u w:val="single"/>
        </w:rPr>
        <w:t>REC</w:t>
      </w:r>
      <w:r>
        <w:rPr>
          <w:rFonts w:ascii="Book Antiqua" w:hAnsi="Book Antiqua"/>
          <w:b/>
          <w:u w:val="single"/>
        </w:rPr>
        <w:t>OGNITION OF POSTGRADUATE COURSE</w:t>
      </w:r>
    </w:p>
    <w:p w:rsidR="00C95309" w:rsidRPr="00A93954" w:rsidRDefault="00C95309" w:rsidP="00C95309">
      <w:pPr>
        <w:spacing w:after="0" w:line="240" w:lineRule="auto"/>
        <w:jc w:val="both"/>
        <w:rPr>
          <w:rFonts w:ascii="Book Antiqua" w:hAnsi="Book Antiqua"/>
          <w:b/>
          <w:sz w:val="24"/>
          <w:szCs w:val="24"/>
        </w:rPr>
      </w:pPr>
    </w:p>
    <w:p w:rsidR="00C95309" w:rsidRPr="00C1786C" w:rsidRDefault="00C95309" w:rsidP="00C95309">
      <w:pPr>
        <w:spacing w:after="0" w:line="240" w:lineRule="auto"/>
        <w:jc w:val="both"/>
        <w:rPr>
          <w:rFonts w:ascii="Book Antiqua" w:hAnsi="Book Antiqua"/>
          <w:b/>
        </w:rPr>
      </w:pPr>
      <w:r w:rsidRPr="00C1786C">
        <w:rPr>
          <w:rFonts w:ascii="Book Antiqua" w:hAnsi="Book Antiqua"/>
          <w:b/>
        </w:rPr>
        <w:t>No.</w:t>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002A20C7">
        <w:rPr>
          <w:rFonts w:ascii="Book Antiqua" w:hAnsi="Book Antiqua"/>
          <w:b/>
        </w:rPr>
        <w:tab/>
      </w:r>
      <w:r w:rsidR="002A20C7">
        <w:rPr>
          <w:rFonts w:ascii="Book Antiqua" w:hAnsi="Book Antiqua"/>
          <w:b/>
        </w:rPr>
        <w:tab/>
        <w:t xml:space="preserve">     </w:t>
      </w:r>
      <w:r w:rsidRPr="00C1786C">
        <w:rPr>
          <w:rFonts w:ascii="Book Antiqua" w:hAnsi="Book Antiqua"/>
          <w:b/>
        </w:rPr>
        <w:t>Date:</w:t>
      </w:r>
    </w:p>
    <w:p w:rsidR="00C95309" w:rsidRPr="00A93954" w:rsidRDefault="00C95309" w:rsidP="00C95309">
      <w:pPr>
        <w:spacing w:after="0" w:line="240" w:lineRule="auto"/>
        <w:jc w:val="both"/>
        <w:rPr>
          <w:rFonts w:ascii="Book Antiqua" w:hAnsi="Book Antiqua"/>
          <w:sz w:val="24"/>
          <w:szCs w:val="24"/>
        </w:rPr>
      </w:pPr>
    </w:p>
    <w:p w:rsidR="00C95309" w:rsidRDefault="00C95309" w:rsidP="00C95309">
      <w:pPr>
        <w:spacing w:after="0" w:line="240" w:lineRule="auto"/>
        <w:jc w:val="both"/>
        <w:rPr>
          <w:rFonts w:ascii="Book Antiqua" w:hAnsi="Book Antiqua"/>
        </w:rPr>
      </w:pPr>
      <w:r>
        <w:rPr>
          <w:rFonts w:ascii="Book Antiqua" w:hAnsi="Book Antiqua"/>
        </w:rPr>
        <w:t>The Registrar,</w:t>
      </w:r>
    </w:p>
    <w:p w:rsidR="00C95309" w:rsidRDefault="00C95309" w:rsidP="00C95309">
      <w:pPr>
        <w:spacing w:after="0" w:line="240" w:lineRule="auto"/>
        <w:jc w:val="both"/>
        <w:rPr>
          <w:rFonts w:ascii="Book Antiqua" w:hAnsi="Book Antiqua"/>
        </w:rPr>
      </w:pPr>
      <w:r>
        <w:rPr>
          <w:rFonts w:ascii="Book Antiqua" w:hAnsi="Book Antiqua"/>
        </w:rPr>
        <w:t>(University Name &amp; Address)</w:t>
      </w:r>
    </w:p>
    <w:p w:rsidR="00C95309" w:rsidRPr="00A93954" w:rsidRDefault="00C95309" w:rsidP="00C95309">
      <w:pPr>
        <w:spacing w:after="0" w:line="240" w:lineRule="auto"/>
        <w:ind w:firstLine="720"/>
        <w:jc w:val="both"/>
        <w:rPr>
          <w:rFonts w:ascii="Book Antiqua" w:hAnsi="Book Antiqua"/>
          <w:sz w:val="24"/>
          <w:szCs w:val="24"/>
        </w:rPr>
      </w:pPr>
    </w:p>
    <w:p w:rsidR="00C95309" w:rsidRDefault="00C95309" w:rsidP="00C95309">
      <w:pPr>
        <w:spacing w:after="0" w:line="240" w:lineRule="auto"/>
        <w:ind w:left="1440" w:hanging="1440"/>
        <w:jc w:val="both"/>
        <w:rPr>
          <w:rFonts w:ascii="Book Antiqua" w:hAnsi="Book Antiqua"/>
        </w:rPr>
      </w:pPr>
      <w:r>
        <w:rPr>
          <w:rFonts w:ascii="Book Antiqua" w:hAnsi="Book Antiqua"/>
        </w:rPr>
        <w:t>Subject:</w:t>
      </w:r>
      <w:r>
        <w:rPr>
          <w:rFonts w:ascii="Book Antiqua" w:hAnsi="Book Antiqua"/>
        </w:rPr>
        <w:tab/>
      </w:r>
      <w:r w:rsidRPr="004343A0">
        <w:rPr>
          <w:rFonts w:ascii="Book Antiqua" w:hAnsi="Book Antiqua"/>
          <w:b/>
          <w:u w:val="single"/>
        </w:rPr>
        <w:t>Recognition of Postgraduate qualification</w:t>
      </w:r>
      <w:r>
        <w:rPr>
          <w:rFonts w:ascii="Book Antiqua" w:hAnsi="Book Antiqua"/>
          <w:b/>
          <w:u w:val="single"/>
        </w:rPr>
        <w:t>(</w:t>
      </w:r>
      <w:r w:rsidRPr="004343A0">
        <w:rPr>
          <w:rFonts w:ascii="Book Antiqua" w:hAnsi="Book Antiqua"/>
          <w:b/>
          <w:u w:val="single"/>
        </w:rPr>
        <w:t>s</w:t>
      </w:r>
      <w:r>
        <w:rPr>
          <w:rFonts w:ascii="Book Antiqua" w:hAnsi="Book Antiqua"/>
          <w:b/>
          <w:u w:val="single"/>
        </w:rPr>
        <w:t>)</w:t>
      </w:r>
      <w:r w:rsidRPr="004343A0">
        <w:rPr>
          <w:rFonts w:ascii="Book Antiqua" w:hAnsi="Book Antiqua"/>
          <w:b/>
          <w:u w:val="single"/>
        </w:rPr>
        <w:t xml:space="preserve"> </w:t>
      </w:r>
      <w:r>
        <w:rPr>
          <w:rFonts w:ascii="Book Antiqua" w:hAnsi="Book Antiqua"/>
          <w:b/>
          <w:u w:val="single"/>
        </w:rPr>
        <w:t xml:space="preserve">under </w:t>
      </w:r>
      <w:r w:rsidRPr="00444DC1">
        <w:rPr>
          <w:rFonts w:ascii="Book Antiqua" w:hAnsi="Book Antiqua"/>
          <w:b/>
          <w:bCs/>
          <w:u w:val="single"/>
        </w:rPr>
        <w:t xml:space="preserve">35(II) </w:t>
      </w:r>
      <w:r>
        <w:rPr>
          <w:rFonts w:ascii="Book Antiqua" w:hAnsi="Book Antiqua"/>
          <w:b/>
          <w:bCs/>
          <w:u w:val="single"/>
        </w:rPr>
        <w:t xml:space="preserve">of </w:t>
      </w:r>
      <w:r w:rsidRPr="00444DC1">
        <w:rPr>
          <w:rFonts w:ascii="Book Antiqua" w:hAnsi="Book Antiqua"/>
          <w:b/>
          <w:bCs/>
          <w:u w:val="single"/>
        </w:rPr>
        <w:t xml:space="preserve">NMC Act, 2019 </w:t>
      </w:r>
      <w:r w:rsidRPr="004343A0">
        <w:rPr>
          <w:rFonts w:ascii="Book Antiqua" w:hAnsi="Book Antiqua"/>
          <w:b/>
          <w:u w:val="single"/>
        </w:rPr>
        <w:t>at ……..(Name of the College) granted by ………… (Name of the Affiliating University) – request regarding.</w:t>
      </w:r>
    </w:p>
    <w:p w:rsidR="00C95309" w:rsidRPr="00A93954" w:rsidRDefault="00C95309" w:rsidP="00C95309">
      <w:pPr>
        <w:spacing w:after="0" w:line="240" w:lineRule="auto"/>
        <w:ind w:left="1440" w:hanging="1440"/>
        <w:jc w:val="both"/>
        <w:rPr>
          <w:rFonts w:ascii="Book Antiqua" w:hAnsi="Book Antiqua"/>
          <w:sz w:val="24"/>
          <w:szCs w:val="24"/>
        </w:rPr>
      </w:pPr>
    </w:p>
    <w:p w:rsidR="00C95309" w:rsidRDefault="00C95309" w:rsidP="00C95309">
      <w:pPr>
        <w:spacing w:after="0" w:line="240" w:lineRule="auto"/>
        <w:ind w:left="1440" w:hanging="1440"/>
        <w:jc w:val="both"/>
        <w:rPr>
          <w:rFonts w:ascii="Book Antiqua" w:hAnsi="Book Antiqua"/>
        </w:rPr>
      </w:pPr>
      <w:r>
        <w:rPr>
          <w:rFonts w:ascii="Book Antiqua" w:hAnsi="Book Antiqua"/>
        </w:rPr>
        <w:t>Sir/ Madam,</w:t>
      </w:r>
    </w:p>
    <w:p w:rsidR="00C95309" w:rsidRPr="00A93954" w:rsidRDefault="00C95309" w:rsidP="00C95309">
      <w:pPr>
        <w:spacing w:after="0" w:line="240" w:lineRule="auto"/>
        <w:ind w:left="1440" w:hanging="1440"/>
        <w:jc w:val="both"/>
        <w:rPr>
          <w:rFonts w:ascii="Book Antiqua" w:hAnsi="Book Antiqua"/>
          <w:sz w:val="24"/>
          <w:szCs w:val="24"/>
        </w:rPr>
      </w:pPr>
    </w:p>
    <w:p w:rsidR="00C95309" w:rsidRDefault="00C95309" w:rsidP="00C95309">
      <w:pPr>
        <w:spacing w:after="0" w:line="240" w:lineRule="auto"/>
        <w:ind w:firstLine="720"/>
        <w:jc w:val="both"/>
        <w:rPr>
          <w:rFonts w:ascii="Book Antiqua" w:hAnsi="Book Antiqua"/>
        </w:rPr>
      </w:pPr>
      <w:r>
        <w:rPr>
          <w:rFonts w:ascii="Book Antiqua" w:hAnsi="Book Antiqua"/>
        </w:rPr>
        <w:t>I would like to inform you that the following postgraduate courses were permitted by the Central Govt./Medical Council of India u/s 10A of the IMC Act, 1956 as details mentioned against each course:</w:t>
      </w:r>
    </w:p>
    <w:p w:rsidR="00C95309" w:rsidRPr="00A93954" w:rsidRDefault="00C95309" w:rsidP="00C95309">
      <w:pPr>
        <w:spacing w:after="0" w:line="240" w:lineRule="auto"/>
        <w:ind w:firstLine="720"/>
        <w:jc w:val="both"/>
        <w:rPr>
          <w:rFonts w:ascii="Book Antiqua" w:hAnsi="Book Antiqua"/>
          <w:sz w:val="24"/>
          <w:szCs w:val="24"/>
        </w:rPr>
      </w:pPr>
    </w:p>
    <w:tbl>
      <w:tblPr>
        <w:tblStyle w:val="TableGrid"/>
        <w:tblW w:w="0" w:type="auto"/>
        <w:jc w:val="center"/>
        <w:tblLook w:val="04A0"/>
      </w:tblPr>
      <w:tblGrid>
        <w:gridCol w:w="828"/>
        <w:gridCol w:w="1492"/>
        <w:gridCol w:w="1714"/>
        <w:gridCol w:w="1221"/>
        <w:gridCol w:w="1637"/>
        <w:gridCol w:w="2350"/>
      </w:tblGrid>
      <w:tr w:rsidR="00C95309" w:rsidRPr="00F869EE" w:rsidTr="00575340">
        <w:trPr>
          <w:trHeight w:val="1151"/>
          <w:jc w:val="center"/>
        </w:trPr>
        <w:tc>
          <w:tcPr>
            <w:tcW w:w="828" w:type="dxa"/>
          </w:tcPr>
          <w:p w:rsidR="00C95309" w:rsidRPr="00F869EE" w:rsidRDefault="00C95309" w:rsidP="00DB6C24">
            <w:pPr>
              <w:jc w:val="center"/>
              <w:rPr>
                <w:rFonts w:ascii="Book Antiqua" w:hAnsi="Book Antiqua"/>
                <w:b/>
              </w:rPr>
            </w:pPr>
            <w:r w:rsidRPr="00F869EE">
              <w:rPr>
                <w:rFonts w:ascii="Book Antiqua" w:hAnsi="Book Antiqua"/>
                <w:b/>
              </w:rPr>
              <w:t>S. No.</w:t>
            </w:r>
          </w:p>
        </w:tc>
        <w:tc>
          <w:tcPr>
            <w:tcW w:w="1492" w:type="dxa"/>
          </w:tcPr>
          <w:p w:rsidR="00C95309" w:rsidRDefault="00C95309" w:rsidP="00DB6C24">
            <w:pPr>
              <w:jc w:val="center"/>
              <w:rPr>
                <w:rFonts w:ascii="Book Antiqua" w:hAnsi="Book Antiqua"/>
                <w:b/>
              </w:rPr>
            </w:pPr>
            <w:r>
              <w:rPr>
                <w:rFonts w:ascii="Book Antiqua" w:hAnsi="Book Antiqua"/>
                <w:b/>
              </w:rPr>
              <w:t>Type of Course</w:t>
            </w:r>
          </w:p>
          <w:p w:rsidR="00C95309" w:rsidRPr="00F869EE" w:rsidRDefault="00C95309" w:rsidP="00DB6C24">
            <w:pPr>
              <w:jc w:val="center"/>
              <w:rPr>
                <w:rFonts w:ascii="Book Antiqua" w:hAnsi="Book Antiqua"/>
                <w:b/>
              </w:rPr>
            </w:pPr>
            <w:r>
              <w:rPr>
                <w:rFonts w:ascii="Book Antiqua" w:hAnsi="Book Antiqua"/>
                <w:b/>
              </w:rPr>
              <w:t>(MD/ MS/ DM/ M.Ch.)</w:t>
            </w:r>
          </w:p>
        </w:tc>
        <w:tc>
          <w:tcPr>
            <w:tcW w:w="1714" w:type="dxa"/>
          </w:tcPr>
          <w:p w:rsidR="00C95309" w:rsidRPr="00F869EE" w:rsidRDefault="00C95309" w:rsidP="00DB6C24">
            <w:pPr>
              <w:jc w:val="center"/>
              <w:rPr>
                <w:rFonts w:ascii="Book Antiqua" w:hAnsi="Book Antiqua"/>
                <w:b/>
              </w:rPr>
            </w:pPr>
            <w:r w:rsidRPr="00F869EE">
              <w:rPr>
                <w:rFonts w:ascii="Book Antiqua" w:hAnsi="Book Antiqua"/>
                <w:b/>
              </w:rPr>
              <w:t>Name of Course</w:t>
            </w:r>
          </w:p>
        </w:tc>
        <w:tc>
          <w:tcPr>
            <w:tcW w:w="1221" w:type="dxa"/>
          </w:tcPr>
          <w:p w:rsidR="00C95309" w:rsidRPr="00F869EE" w:rsidRDefault="00C95309" w:rsidP="00DB6C24">
            <w:pPr>
              <w:jc w:val="center"/>
              <w:rPr>
                <w:rFonts w:ascii="Book Antiqua" w:hAnsi="Book Antiqua"/>
                <w:b/>
              </w:rPr>
            </w:pPr>
            <w:r>
              <w:rPr>
                <w:rFonts w:ascii="Book Antiqua" w:hAnsi="Book Antiqua"/>
                <w:b/>
              </w:rPr>
              <w:t>Number of seats P</w:t>
            </w:r>
            <w:r w:rsidRPr="00F869EE">
              <w:rPr>
                <w:rFonts w:ascii="Book Antiqua" w:hAnsi="Book Antiqua"/>
                <w:b/>
              </w:rPr>
              <w:t>ermitted</w:t>
            </w:r>
          </w:p>
        </w:tc>
        <w:tc>
          <w:tcPr>
            <w:tcW w:w="1637" w:type="dxa"/>
          </w:tcPr>
          <w:p w:rsidR="00C95309" w:rsidRPr="00F869EE" w:rsidRDefault="00C95309" w:rsidP="00DB6C24">
            <w:pPr>
              <w:jc w:val="center"/>
              <w:rPr>
                <w:rFonts w:ascii="Book Antiqua" w:hAnsi="Book Antiqua"/>
                <w:b/>
              </w:rPr>
            </w:pPr>
            <w:r>
              <w:rPr>
                <w:rFonts w:ascii="Book Antiqua" w:hAnsi="Book Antiqua"/>
                <w:b/>
              </w:rPr>
              <w:t>Date of Lo</w:t>
            </w:r>
            <w:r w:rsidRPr="00F869EE">
              <w:rPr>
                <w:rFonts w:ascii="Book Antiqua" w:hAnsi="Book Antiqua"/>
                <w:b/>
              </w:rPr>
              <w:t>P</w:t>
            </w:r>
            <w:r>
              <w:rPr>
                <w:rFonts w:ascii="Book Antiqua" w:hAnsi="Book Antiqua"/>
                <w:b/>
              </w:rPr>
              <w:t xml:space="preserve"> (Copy of LoP attached)</w:t>
            </w:r>
          </w:p>
        </w:tc>
        <w:tc>
          <w:tcPr>
            <w:tcW w:w="2350" w:type="dxa"/>
          </w:tcPr>
          <w:p w:rsidR="00C95309" w:rsidRPr="00F869EE" w:rsidRDefault="00C95309" w:rsidP="00DB6C24">
            <w:pPr>
              <w:jc w:val="center"/>
              <w:rPr>
                <w:rFonts w:ascii="Book Antiqua" w:hAnsi="Book Antiqua"/>
                <w:b/>
              </w:rPr>
            </w:pPr>
            <w:r>
              <w:rPr>
                <w:rFonts w:ascii="Book Antiqua" w:hAnsi="Book Antiqua"/>
                <w:b/>
              </w:rPr>
              <w:t>Date of Practical Examination, if fixed by University</w:t>
            </w:r>
          </w:p>
        </w:tc>
      </w:tr>
      <w:tr w:rsidR="00C95309" w:rsidTr="00575340">
        <w:trPr>
          <w:trHeight w:val="600"/>
          <w:jc w:val="center"/>
        </w:trPr>
        <w:tc>
          <w:tcPr>
            <w:tcW w:w="828" w:type="dxa"/>
          </w:tcPr>
          <w:p w:rsidR="00C95309" w:rsidRDefault="00C95309" w:rsidP="00DB6C24">
            <w:pPr>
              <w:jc w:val="both"/>
              <w:rPr>
                <w:rFonts w:ascii="Book Antiqua" w:hAnsi="Book Antiqua"/>
              </w:rPr>
            </w:pPr>
          </w:p>
        </w:tc>
        <w:tc>
          <w:tcPr>
            <w:tcW w:w="1492" w:type="dxa"/>
          </w:tcPr>
          <w:p w:rsidR="00C95309" w:rsidRDefault="00C95309" w:rsidP="00DB6C24">
            <w:pPr>
              <w:jc w:val="both"/>
              <w:rPr>
                <w:rFonts w:ascii="Book Antiqua" w:hAnsi="Book Antiqua"/>
              </w:rPr>
            </w:pPr>
          </w:p>
        </w:tc>
        <w:tc>
          <w:tcPr>
            <w:tcW w:w="1714" w:type="dxa"/>
          </w:tcPr>
          <w:p w:rsidR="00C95309" w:rsidRDefault="00C95309" w:rsidP="00DB6C24">
            <w:pPr>
              <w:jc w:val="both"/>
              <w:rPr>
                <w:rFonts w:ascii="Book Antiqua" w:hAnsi="Book Antiqua"/>
              </w:rPr>
            </w:pPr>
          </w:p>
        </w:tc>
        <w:tc>
          <w:tcPr>
            <w:tcW w:w="1221" w:type="dxa"/>
          </w:tcPr>
          <w:p w:rsidR="00C95309" w:rsidRDefault="00C95309" w:rsidP="00DB6C24">
            <w:pPr>
              <w:jc w:val="both"/>
              <w:rPr>
                <w:rFonts w:ascii="Book Antiqua" w:hAnsi="Book Antiqua"/>
              </w:rPr>
            </w:pPr>
          </w:p>
        </w:tc>
        <w:tc>
          <w:tcPr>
            <w:tcW w:w="1637" w:type="dxa"/>
          </w:tcPr>
          <w:p w:rsidR="00C95309" w:rsidRDefault="00C95309" w:rsidP="00DB6C24">
            <w:pPr>
              <w:jc w:val="both"/>
              <w:rPr>
                <w:rFonts w:ascii="Book Antiqua" w:hAnsi="Book Antiqua"/>
              </w:rPr>
            </w:pPr>
          </w:p>
        </w:tc>
        <w:tc>
          <w:tcPr>
            <w:tcW w:w="2350" w:type="dxa"/>
          </w:tcPr>
          <w:p w:rsidR="00C95309" w:rsidRDefault="00C95309" w:rsidP="00DB6C24">
            <w:pPr>
              <w:jc w:val="both"/>
              <w:rPr>
                <w:rFonts w:ascii="Book Antiqua" w:hAnsi="Book Antiqua"/>
              </w:rPr>
            </w:pPr>
          </w:p>
        </w:tc>
      </w:tr>
    </w:tbl>
    <w:p w:rsidR="00C95309" w:rsidRPr="00A93954" w:rsidRDefault="00C95309" w:rsidP="00C95309">
      <w:pPr>
        <w:spacing w:after="0" w:line="240" w:lineRule="auto"/>
        <w:ind w:firstLine="720"/>
        <w:jc w:val="both"/>
        <w:rPr>
          <w:rFonts w:ascii="Book Antiqua" w:hAnsi="Book Antiqua"/>
          <w:sz w:val="24"/>
          <w:szCs w:val="24"/>
        </w:rPr>
      </w:pPr>
    </w:p>
    <w:p w:rsidR="00C95309" w:rsidRDefault="00C95309" w:rsidP="00C95309">
      <w:pPr>
        <w:spacing w:after="0" w:line="240" w:lineRule="auto"/>
        <w:ind w:firstLine="720"/>
        <w:jc w:val="both"/>
        <w:rPr>
          <w:rFonts w:ascii="Book Antiqua" w:hAnsi="Book Antiqua"/>
        </w:rPr>
      </w:pPr>
      <w:r>
        <w:rPr>
          <w:rFonts w:ascii="Book Antiqua" w:hAnsi="Book Antiqua"/>
        </w:rPr>
        <w:t>The candidate(s) admitted for the said course(s) will be appeared in the final examination in the month of _______ and the assessor need to be appointed by the National Medical Commission at the time of practical examination as per section 6(II) of Postgraduate Medical Education Regulation, 2000.</w:t>
      </w:r>
    </w:p>
    <w:p w:rsidR="00C95309" w:rsidRPr="004A6A7C" w:rsidRDefault="00C95309" w:rsidP="00C95309">
      <w:pPr>
        <w:spacing w:after="0" w:line="240" w:lineRule="auto"/>
        <w:ind w:firstLine="720"/>
        <w:jc w:val="both"/>
        <w:rPr>
          <w:rFonts w:ascii="Book Antiqua" w:hAnsi="Book Antiqua"/>
          <w:sz w:val="24"/>
          <w:szCs w:val="24"/>
        </w:rPr>
      </w:pPr>
    </w:p>
    <w:p w:rsidR="00C95309" w:rsidRDefault="00C95309" w:rsidP="00C95309">
      <w:pPr>
        <w:spacing w:after="0" w:line="240" w:lineRule="auto"/>
        <w:ind w:firstLine="720"/>
        <w:jc w:val="both"/>
        <w:rPr>
          <w:rFonts w:ascii="Book Antiqua" w:hAnsi="Book Antiqua"/>
        </w:rPr>
      </w:pPr>
      <w:r>
        <w:rPr>
          <w:rFonts w:ascii="Book Antiqua" w:hAnsi="Book Antiqua"/>
        </w:rPr>
        <w:t>The inspection fee as prescribed by the Commission, Rs. 88,500/- (including 18% GST charges) per course is enclosed by RTGS/ NEFT along with mention UTR number.</w:t>
      </w:r>
    </w:p>
    <w:p w:rsidR="00C95309" w:rsidRPr="0062048E" w:rsidRDefault="00C95309" w:rsidP="00C95309">
      <w:pPr>
        <w:spacing w:after="0" w:line="240" w:lineRule="auto"/>
        <w:ind w:firstLine="720"/>
        <w:jc w:val="both"/>
        <w:rPr>
          <w:rFonts w:ascii="Book Antiqua" w:hAnsi="Book Antiqua"/>
          <w:sz w:val="24"/>
          <w:szCs w:val="24"/>
        </w:rPr>
      </w:pPr>
    </w:p>
    <w:p w:rsidR="00C95309" w:rsidRDefault="00C95309" w:rsidP="00C95309">
      <w:pPr>
        <w:spacing w:after="0" w:line="240" w:lineRule="auto"/>
        <w:ind w:firstLine="720"/>
        <w:jc w:val="both"/>
        <w:rPr>
          <w:rFonts w:ascii="Book Antiqua" w:hAnsi="Book Antiqua"/>
        </w:rPr>
      </w:pPr>
      <w:r>
        <w:rPr>
          <w:rFonts w:ascii="Book Antiqua" w:hAnsi="Book Antiqua"/>
        </w:rPr>
        <w:t>Therefore, you are requested to forward the request of the institute to the Secretary, National Medical Commission, New Delhi at the earliest as per requirement.</w:t>
      </w:r>
    </w:p>
    <w:p w:rsidR="00C95309" w:rsidRPr="0062048E" w:rsidRDefault="00C95309" w:rsidP="00C95309">
      <w:pPr>
        <w:spacing w:after="0" w:line="240" w:lineRule="auto"/>
        <w:ind w:firstLine="720"/>
        <w:jc w:val="both"/>
        <w:rPr>
          <w:rFonts w:ascii="Book Antiqua" w:hAnsi="Book Antiqua"/>
          <w:sz w:val="24"/>
          <w:szCs w:val="24"/>
        </w:rPr>
      </w:pPr>
    </w:p>
    <w:p w:rsidR="00C95309" w:rsidRDefault="00C95309" w:rsidP="00C95309">
      <w:pPr>
        <w:spacing w:after="0" w:line="240" w:lineRule="auto"/>
        <w:ind w:firstLine="720"/>
        <w:jc w:val="both"/>
        <w:rPr>
          <w:rFonts w:ascii="Book Antiqua" w:hAnsi="Book Antiqua"/>
        </w:rPr>
      </w:pPr>
      <w:r>
        <w:rPr>
          <w:rFonts w:ascii="Book Antiqua" w:hAnsi="Book Antiqua"/>
        </w:rPr>
        <w:t xml:space="preserve">You are also requested to fix up the exact date of practical examination of the said course(s) at least one month in advance and intimate the same to the Institute to inform the National Medical Commission, accordingly to arrange the inspection at the time of practical examination. </w:t>
      </w:r>
    </w:p>
    <w:p w:rsidR="00C95309" w:rsidRDefault="00C95309" w:rsidP="00C95309">
      <w:pPr>
        <w:spacing w:after="0" w:line="240" w:lineRule="auto"/>
        <w:ind w:firstLine="720"/>
        <w:jc w:val="right"/>
        <w:rPr>
          <w:rFonts w:ascii="Book Antiqua" w:hAnsi="Book Antiqua"/>
        </w:rPr>
      </w:pPr>
    </w:p>
    <w:p w:rsidR="00C95309" w:rsidRDefault="00C95309" w:rsidP="00C95309">
      <w:pPr>
        <w:spacing w:after="0" w:line="240" w:lineRule="auto"/>
        <w:ind w:firstLine="720"/>
        <w:jc w:val="right"/>
        <w:rPr>
          <w:rFonts w:ascii="Book Antiqua" w:hAnsi="Book Antiqua"/>
        </w:rPr>
      </w:pPr>
      <w:r>
        <w:rPr>
          <w:rFonts w:ascii="Book Antiqua" w:hAnsi="Book Antiqua"/>
        </w:rPr>
        <w:t>Yours faithfully,</w:t>
      </w:r>
    </w:p>
    <w:p w:rsidR="00C95309" w:rsidRDefault="00C95309" w:rsidP="00C95309">
      <w:pPr>
        <w:spacing w:after="0" w:line="240" w:lineRule="auto"/>
        <w:ind w:firstLine="720"/>
        <w:jc w:val="right"/>
        <w:rPr>
          <w:rFonts w:ascii="Book Antiqua" w:hAnsi="Book Antiqua"/>
        </w:rPr>
      </w:pPr>
    </w:p>
    <w:p w:rsidR="00C95309" w:rsidRPr="0096505E" w:rsidRDefault="00C95309" w:rsidP="00C95309">
      <w:pPr>
        <w:spacing w:after="0" w:line="240" w:lineRule="auto"/>
        <w:ind w:firstLine="720"/>
        <w:jc w:val="right"/>
        <w:rPr>
          <w:rFonts w:ascii="Book Antiqua" w:hAnsi="Book Antiqua"/>
          <w:sz w:val="28"/>
        </w:rPr>
      </w:pPr>
    </w:p>
    <w:p w:rsidR="00C95309" w:rsidRDefault="00C95309" w:rsidP="00C95309">
      <w:pPr>
        <w:spacing w:after="0" w:line="240" w:lineRule="auto"/>
        <w:ind w:firstLine="720"/>
        <w:jc w:val="right"/>
        <w:rPr>
          <w:rFonts w:ascii="Book Antiqua" w:hAnsi="Book Antiqua"/>
          <w:b/>
        </w:rPr>
      </w:pPr>
      <w:r w:rsidRPr="001E4F8E">
        <w:rPr>
          <w:rFonts w:ascii="Book Antiqua" w:hAnsi="Book Antiqua"/>
          <w:b/>
        </w:rPr>
        <w:t>(Principal/ Dean/ Director)</w:t>
      </w:r>
    </w:p>
    <w:p w:rsidR="00C95309" w:rsidRPr="001E4F8E" w:rsidRDefault="00C95309" w:rsidP="00C95309">
      <w:pPr>
        <w:spacing w:after="0" w:line="240" w:lineRule="auto"/>
        <w:ind w:firstLine="720"/>
        <w:jc w:val="right"/>
        <w:rPr>
          <w:rFonts w:ascii="Book Antiqua" w:hAnsi="Book Antiqua"/>
          <w:b/>
        </w:rPr>
      </w:pPr>
    </w:p>
    <w:p w:rsidR="00C95309" w:rsidRPr="0096505E" w:rsidRDefault="00C95309" w:rsidP="00C95309">
      <w:pPr>
        <w:spacing w:after="0" w:line="240" w:lineRule="auto"/>
        <w:jc w:val="both"/>
        <w:rPr>
          <w:rFonts w:ascii="Book Antiqua" w:hAnsi="Book Antiqua"/>
          <w:b/>
          <w:sz w:val="16"/>
        </w:rPr>
      </w:pPr>
    </w:p>
    <w:p w:rsidR="00C95309" w:rsidRDefault="00C95309" w:rsidP="00C95309">
      <w:pPr>
        <w:spacing w:after="0" w:line="240" w:lineRule="auto"/>
        <w:jc w:val="both"/>
        <w:rPr>
          <w:rFonts w:ascii="Book Antiqua" w:hAnsi="Book Antiqua"/>
          <w:b/>
        </w:rPr>
      </w:pPr>
      <w:r w:rsidRPr="004343A0">
        <w:rPr>
          <w:rFonts w:ascii="Book Antiqua" w:hAnsi="Book Antiqua"/>
          <w:b/>
        </w:rPr>
        <w:t>Encls.:</w:t>
      </w:r>
      <w:r>
        <w:rPr>
          <w:rFonts w:ascii="Book Antiqua" w:hAnsi="Book Antiqua"/>
          <w:b/>
        </w:rPr>
        <w:t xml:space="preserve"> (i)</w:t>
      </w:r>
      <w:r>
        <w:rPr>
          <w:rFonts w:ascii="Book Antiqua" w:hAnsi="Book Antiqua"/>
          <w:b/>
        </w:rPr>
        <w:tab/>
        <w:t>RTGS/ NEFT details &amp; UTR Number.</w:t>
      </w:r>
    </w:p>
    <w:p w:rsidR="00C95309" w:rsidRPr="00F031D3" w:rsidRDefault="00C95309" w:rsidP="00C95309">
      <w:pPr>
        <w:spacing w:after="0" w:line="240" w:lineRule="auto"/>
        <w:jc w:val="both"/>
        <w:rPr>
          <w:rFonts w:ascii="Book Antiqua" w:hAnsi="Book Antiqua"/>
          <w:b/>
          <w:sz w:val="6"/>
        </w:rPr>
      </w:pPr>
    </w:p>
    <w:p w:rsidR="00C95309" w:rsidRDefault="00C95309" w:rsidP="00C95309">
      <w:pPr>
        <w:spacing w:after="0" w:line="240" w:lineRule="auto"/>
        <w:ind w:firstLine="720"/>
        <w:jc w:val="both"/>
        <w:rPr>
          <w:rFonts w:ascii="Book Antiqua" w:hAnsi="Book Antiqua"/>
          <w:b/>
        </w:rPr>
      </w:pPr>
      <w:r>
        <w:rPr>
          <w:rFonts w:ascii="Book Antiqua" w:hAnsi="Book Antiqua"/>
          <w:b/>
        </w:rPr>
        <w:t>(ii)</w:t>
      </w:r>
      <w:r>
        <w:rPr>
          <w:rFonts w:ascii="Book Antiqua" w:hAnsi="Book Antiqua"/>
          <w:b/>
        </w:rPr>
        <w:tab/>
        <w:t>Copy of Letter of Permission (LoP) for each course.</w:t>
      </w:r>
    </w:p>
    <w:p w:rsidR="00C95309" w:rsidRDefault="00C95309" w:rsidP="00C95309">
      <w:pPr>
        <w:spacing w:after="0" w:line="240" w:lineRule="auto"/>
        <w:ind w:firstLine="720"/>
        <w:jc w:val="right"/>
        <w:rPr>
          <w:rFonts w:ascii="Book Antiqua" w:hAnsi="Book Antiqua"/>
          <w:b/>
          <w:u w:val="single"/>
        </w:rPr>
      </w:pPr>
    </w:p>
    <w:p w:rsidR="009C65CE" w:rsidRDefault="009C65CE" w:rsidP="00C95309">
      <w:pPr>
        <w:spacing w:after="0" w:line="240" w:lineRule="auto"/>
        <w:ind w:firstLine="720"/>
        <w:jc w:val="right"/>
        <w:rPr>
          <w:rFonts w:ascii="Book Antiqua" w:hAnsi="Book Antiqua"/>
          <w:b/>
          <w:u w:val="single"/>
        </w:rPr>
      </w:pPr>
    </w:p>
    <w:p w:rsidR="009C65CE" w:rsidRDefault="009C65CE" w:rsidP="00C95309">
      <w:pPr>
        <w:spacing w:after="0" w:line="240" w:lineRule="auto"/>
        <w:ind w:firstLine="720"/>
        <w:jc w:val="right"/>
        <w:rPr>
          <w:rFonts w:ascii="Book Antiqua" w:hAnsi="Book Antiqua"/>
          <w:b/>
          <w:u w:val="single"/>
        </w:rPr>
      </w:pPr>
    </w:p>
    <w:p w:rsidR="009C65CE" w:rsidRDefault="009C65CE" w:rsidP="00C95309">
      <w:pPr>
        <w:spacing w:after="0" w:line="240" w:lineRule="auto"/>
        <w:ind w:firstLine="720"/>
        <w:jc w:val="right"/>
        <w:rPr>
          <w:rFonts w:ascii="Book Antiqua" w:hAnsi="Book Antiqua"/>
          <w:b/>
          <w:u w:val="single"/>
        </w:rPr>
      </w:pPr>
    </w:p>
    <w:p w:rsidR="00C95309" w:rsidRDefault="00C95309" w:rsidP="00C95309">
      <w:pPr>
        <w:spacing w:after="0" w:line="240" w:lineRule="auto"/>
        <w:ind w:firstLine="720"/>
        <w:jc w:val="right"/>
        <w:rPr>
          <w:rFonts w:ascii="Book Antiqua" w:hAnsi="Book Antiqua"/>
          <w:b/>
          <w:u w:val="single"/>
        </w:rPr>
      </w:pPr>
      <w:r>
        <w:rPr>
          <w:rFonts w:ascii="Book Antiqua" w:hAnsi="Book Antiqua"/>
          <w:b/>
          <w:u w:val="single"/>
        </w:rPr>
        <w:lastRenderedPageBreak/>
        <w:t>APPENDIX - B</w:t>
      </w:r>
    </w:p>
    <w:p w:rsidR="00C95309" w:rsidRDefault="00C95309" w:rsidP="00C95309">
      <w:pPr>
        <w:spacing w:after="0" w:line="240" w:lineRule="auto"/>
        <w:ind w:firstLine="720"/>
        <w:jc w:val="center"/>
        <w:rPr>
          <w:rFonts w:ascii="Book Antiqua" w:hAnsi="Book Antiqua"/>
          <w:b/>
          <w:u w:val="single"/>
        </w:rPr>
      </w:pPr>
    </w:p>
    <w:p w:rsidR="00C95309" w:rsidRDefault="00C95309" w:rsidP="00C95309">
      <w:pPr>
        <w:spacing w:after="0" w:line="240" w:lineRule="auto"/>
        <w:ind w:firstLine="720"/>
        <w:jc w:val="center"/>
        <w:rPr>
          <w:rFonts w:ascii="Book Antiqua" w:hAnsi="Book Antiqua"/>
          <w:b/>
          <w:u w:val="single"/>
        </w:rPr>
      </w:pPr>
      <w:r>
        <w:rPr>
          <w:rFonts w:ascii="Book Antiqua" w:hAnsi="Book Antiqua"/>
          <w:b/>
          <w:u w:val="single"/>
        </w:rPr>
        <w:t xml:space="preserve">APPLICATION </w:t>
      </w:r>
      <w:r w:rsidRPr="0007615F">
        <w:rPr>
          <w:rFonts w:ascii="Book Antiqua" w:hAnsi="Book Antiqua"/>
          <w:b/>
          <w:u w:val="single"/>
        </w:rPr>
        <w:t>FORM</w:t>
      </w:r>
      <w:r>
        <w:rPr>
          <w:rFonts w:ascii="Book Antiqua" w:hAnsi="Book Antiqua"/>
          <w:b/>
          <w:u w:val="single"/>
        </w:rPr>
        <w:t xml:space="preserve"> (on institution/ college letter head) </w:t>
      </w:r>
    </w:p>
    <w:p w:rsidR="00C95309" w:rsidRPr="00E33C86" w:rsidRDefault="00C95309" w:rsidP="00C95309">
      <w:pPr>
        <w:spacing w:after="0" w:line="240" w:lineRule="auto"/>
        <w:ind w:firstLine="720"/>
        <w:jc w:val="center"/>
        <w:rPr>
          <w:rFonts w:ascii="Book Antiqua" w:hAnsi="Book Antiqua"/>
          <w:b/>
          <w:sz w:val="10"/>
          <w:u w:val="single"/>
        </w:rPr>
      </w:pPr>
    </w:p>
    <w:p w:rsidR="00C95309" w:rsidRDefault="00C95309" w:rsidP="00C95309">
      <w:pPr>
        <w:spacing w:after="0" w:line="240" w:lineRule="auto"/>
        <w:ind w:firstLine="720"/>
        <w:jc w:val="center"/>
        <w:rPr>
          <w:rFonts w:ascii="Book Antiqua" w:hAnsi="Book Antiqua"/>
          <w:b/>
          <w:u w:val="single"/>
        </w:rPr>
      </w:pPr>
      <w:r w:rsidRPr="0007615F">
        <w:rPr>
          <w:rFonts w:ascii="Book Antiqua" w:hAnsi="Book Antiqua"/>
          <w:b/>
          <w:u w:val="single"/>
        </w:rPr>
        <w:t xml:space="preserve">FOR </w:t>
      </w:r>
      <w:r>
        <w:rPr>
          <w:rFonts w:ascii="Book Antiqua" w:hAnsi="Book Antiqua"/>
          <w:b/>
          <w:u w:val="single"/>
        </w:rPr>
        <w:t xml:space="preserve">RECOGNITION OF </w:t>
      </w:r>
      <w:r w:rsidRPr="0007615F">
        <w:rPr>
          <w:rFonts w:ascii="Book Antiqua" w:hAnsi="Book Antiqua"/>
          <w:b/>
          <w:u w:val="single"/>
        </w:rPr>
        <w:t>POSTGRADUATE COURSE</w:t>
      </w:r>
      <w:r>
        <w:rPr>
          <w:rFonts w:ascii="Book Antiqua" w:hAnsi="Book Antiqua"/>
          <w:b/>
          <w:u w:val="single"/>
        </w:rPr>
        <w:t xml:space="preserve"> AGAINST INCREASE OF SEATS</w:t>
      </w:r>
    </w:p>
    <w:p w:rsidR="00C95309" w:rsidRDefault="00C95309" w:rsidP="00C95309">
      <w:pPr>
        <w:spacing w:after="0" w:line="240" w:lineRule="auto"/>
        <w:ind w:firstLine="720"/>
        <w:jc w:val="center"/>
        <w:rPr>
          <w:rFonts w:ascii="Book Antiqua" w:hAnsi="Book Antiqua"/>
          <w:b/>
          <w:u w:val="single"/>
        </w:rPr>
      </w:pPr>
    </w:p>
    <w:p w:rsidR="00C95309" w:rsidRPr="00C1786C" w:rsidRDefault="00C95309" w:rsidP="00C95309">
      <w:pPr>
        <w:spacing w:after="0" w:line="240" w:lineRule="auto"/>
        <w:jc w:val="both"/>
        <w:rPr>
          <w:rFonts w:ascii="Book Antiqua" w:hAnsi="Book Antiqua"/>
          <w:b/>
        </w:rPr>
      </w:pPr>
      <w:r w:rsidRPr="00C1786C">
        <w:rPr>
          <w:rFonts w:ascii="Book Antiqua" w:hAnsi="Book Antiqua"/>
          <w:b/>
        </w:rPr>
        <w:t>No.</w:t>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Pr>
          <w:rFonts w:ascii="Book Antiqua" w:hAnsi="Book Antiqua"/>
          <w:b/>
        </w:rPr>
        <w:tab/>
      </w:r>
      <w:r w:rsidR="009C65CE">
        <w:rPr>
          <w:rFonts w:ascii="Book Antiqua" w:hAnsi="Book Antiqua"/>
          <w:b/>
        </w:rPr>
        <w:tab/>
      </w:r>
      <w:r w:rsidR="00195333">
        <w:rPr>
          <w:rFonts w:ascii="Book Antiqua" w:hAnsi="Book Antiqua"/>
          <w:b/>
        </w:rPr>
        <w:t xml:space="preserve">    </w:t>
      </w:r>
      <w:r w:rsidR="00A94B2E">
        <w:rPr>
          <w:rFonts w:ascii="Book Antiqua" w:hAnsi="Book Antiqua"/>
          <w:b/>
        </w:rPr>
        <w:t xml:space="preserve"> </w:t>
      </w:r>
      <w:r w:rsidRPr="00C1786C">
        <w:rPr>
          <w:rFonts w:ascii="Book Antiqua" w:hAnsi="Book Antiqua"/>
          <w:b/>
        </w:rPr>
        <w:t>Date:</w:t>
      </w:r>
    </w:p>
    <w:p w:rsidR="00C95309" w:rsidRDefault="00C95309" w:rsidP="00C95309">
      <w:pPr>
        <w:spacing w:after="0" w:line="240" w:lineRule="auto"/>
        <w:jc w:val="both"/>
        <w:rPr>
          <w:rFonts w:ascii="Book Antiqua" w:hAnsi="Book Antiqua"/>
        </w:rPr>
      </w:pPr>
    </w:p>
    <w:p w:rsidR="00C95309" w:rsidRDefault="00C95309" w:rsidP="00C95309">
      <w:pPr>
        <w:spacing w:after="0" w:line="240" w:lineRule="auto"/>
        <w:jc w:val="both"/>
        <w:rPr>
          <w:rFonts w:ascii="Book Antiqua" w:hAnsi="Book Antiqua"/>
        </w:rPr>
      </w:pPr>
      <w:r>
        <w:rPr>
          <w:rFonts w:ascii="Book Antiqua" w:hAnsi="Book Antiqua"/>
        </w:rPr>
        <w:t>The Registrar,</w:t>
      </w:r>
    </w:p>
    <w:p w:rsidR="00C95309" w:rsidRDefault="00C95309" w:rsidP="00C95309">
      <w:pPr>
        <w:spacing w:after="0" w:line="240" w:lineRule="auto"/>
        <w:jc w:val="both"/>
        <w:rPr>
          <w:rFonts w:ascii="Book Antiqua" w:hAnsi="Book Antiqua"/>
        </w:rPr>
      </w:pPr>
      <w:r>
        <w:rPr>
          <w:rFonts w:ascii="Book Antiqua" w:hAnsi="Book Antiqua"/>
        </w:rPr>
        <w:t>(University Name &amp; Address)</w:t>
      </w:r>
    </w:p>
    <w:p w:rsidR="00C95309" w:rsidRDefault="00C95309" w:rsidP="00C95309">
      <w:pPr>
        <w:spacing w:after="0" w:line="240" w:lineRule="auto"/>
        <w:ind w:firstLine="720"/>
        <w:jc w:val="both"/>
        <w:rPr>
          <w:rFonts w:ascii="Book Antiqua" w:hAnsi="Book Antiqua"/>
        </w:rPr>
      </w:pPr>
    </w:p>
    <w:p w:rsidR="00C95309" w:rsidRDefault="00C95309" w:rsidP="00C95309">
      <w:pPr>
        <w:spacing w:after="0" w:line="240" w:lineRule="auto"/>
        <w:ind w:left="1440" w:hanging="1440"/>
        <w:jc w:val="both"/>
        <w:rPr>
          <w:rFonts w:ascii="Book Antiqua" w:hAnsi="Book Antiqua"/>
        </w:rPr>
      </w:pPr>
      <w:r>
        <w:rPr>
          <w:rFonts w:ascii="Book Antiqua" w:hAnsi="Book Antiqua"/>
        </w:rPr>
        <w:t>Subject:</w:t>
      </w:r>
      <w:r>
        <w:rPr>
          <w:rFonts w:ascii="Book Antiqua" w:hAnsi="Book Antiqua"/>
        </w:rPr>
        <w:tab/>
      </w:r>
      <w:r w:rsidRPr="004343A0">
        <w:rPr>
          <w:rFonts w:ascii="Book Antiqua" w:hAnsi="Book Antiqua"/>
          <w:b/>
          <w:u w:val="single"/>
        </w:rPr>
        <w:t>Recognition of Postgraduate qualification</w:t>
      </w:r>
      <w:r>
        <w:rPr>
          <w:rFonts w:ascii="Book Antiqua" w:hAnsi="Book Antiqua"/>
          <w:b/>
          <w:u w:val="single"/>
        </w:rPr>
        <w:t>(</w:t>
      </w:r>
      <w:r w:rsidRPr="004343A0">
        <w:rPr>
          <w:rFonts w:ascii="Book Antiqua" w:hAnsi="Book Antiqua"/>
          <w:b/>
          <w:u w:val="single"/>
        </w:rPr>
        <w:t>s</w:t>
      </w:r>
      <w:r>
        <w:rPr>
          <w:rFonts w:ascii="Book Antiqua" w:hAnsi="Book Antiqua"/>
          <w:b/>
          <w:u w:val="single"/>
        </w:rPr>
        <w:t xml:space="preserve">) against increase of seats under </w:t>
      </w:r>
      <w:r w:rsidRPr="00444DC1">
        <w:rPr>
          <w:rFonts w:ascii="Book Antiqua" w:hAnsi="Book Antiqua"/>
          <w:b/>
          <w:bCs/>
          <w:u w:val="single"/>
        </w:rPr>
        <w:t xml:space="preserve">35(II) </w:t>
      </w:r>
      <w:r>
        <w:rPr>
          <w:rFonts w:ascii="Book Antiqua" w:hAnsi="Book Antiqua"/>
          <w:b/>
          <w:bCs/>
          <w:u w:val="single"/>
        </w:rPr>
        <w:t xml:space="preserve">of </w:t>
      </w:r>
      <w:r w:rsidRPr="00444DC1">
        <w:rPr>
          <w:rFonts w:ascii="Book Antiqua" w:hAnsi="Book Antiqua"/>
          <w:b/>
          <w:bCs/>
          <w:u w:val="single"/>
        </w:rPr>
        <w:t>NMC Act, 2019</w:t>
      </w:r>
      <w:r w:rsidRPr="004343A0">
        <w:rPr>
          <w:rFonts w:ascii="Book Antiqua" w:hAnsi="Book Antiqua"/>
          <w:b/>
          <w:u w:val="single"/>
        </w:rPr>
        <w:t xml:space="preserve"> at ……..(Name of the College) granted by ………… (Name of the Affiliating University) – request regarding.</w:t>
      </w:r>
    </w:p>
    <w:p w:rsidR="00C95309" w:rsidRDefault="00C95309" w:rsidP="00C95309">
      <w:pPr>
        <w:spacing w:after="0" w:line="240" w:lineRule="auto"/>
        <w:ind w:left="1440" w:hanging="1440"/>
        <w:jc w:val="both"/>
        <w:rPr>
          <w:rFonts w:ascii="Book Antiqua" w:hAnsi="Book Antiqua"/>
        </w:rPr>
      </w:pPr>
    </w:p>
    <w:p w:rsidR="00C95309" w:rsidRDefault="00C95309" w:rsidP="00C95309">
      <w:pPr>
        <w:spacing w:after="0" w:line="240" w:lineRule="auto"/>
        <w:ind w:left="1440" w:hanging="1440"/>
        <w:jc w:val="both"/>
        <w:rPr>
          <w:rFonts w:ascii="Book Antiqua" w:hAnsi="Book Antiqua"/>
        </w:rPr>
      </w:pPr>
      <w:r>
        <w:rPr>
          <w:rFonts w:ascii="Book Antiqua" w:hAnsi="Book Antiqua"/>
        </w:rPr>
        <w:t>Sir/ Madam,</w:t>
      </w:r>
    </w:p>
    <w:p w:rsidR="00C95309" w:rsidRDefault="00C95309" w:rsidP="00C95309">
      <w:pPr>
        <w:spacing w:after="0" w:line="240" w:lineRule="auto"/>
        <w:ind w:left="1440" w:hanging="1440"/>
        <w:jc w:val="both"/>
        <w:rPr>
          <w:rFonts w:ascii="Book Antiqua" w:hAnsi="Book Antiqua"/>
        </w:rPr>
      </w:pPr>
    </w:p>
    <w:p w:rsidR="00C95309" w:rsidRDefault="00C95309" w:rsidP="00C95309">
      <w:pPr>
        <w:spacing w:after="0" w:line="240" w:lineRule="auto"/>
        <w:ind w:firstLine="720"/>
        <w:jc w:val="both"/>
        <w:rPr>
          <w:rFonts w:ascii="Book Antiqua" w:hAnsi="Book Antiqua"/>
        </w:rPr>
      </w:pPr>
      <w:r>
        <w:rPr>
          <w:rFonts w:ascii="Book Antiqua" w:hAnsi="Book Antiqua"/>
        </w:rPr>
        <w:t>I would like to inform you that the seats were increased in the following postgraduate courses by the Central Govt./Medical Council of India u/s 10A of the IMC Act, 1956 as details mentioned against each course:</w:t>
      </w:r>
    </w:p>
    <w:p w:rsidR="00C95309" w:rsidRDefault="00C95309" w:rsidP="00C95309">
      <w:pPr>
        <w:spacing w:after="0" w:line="240" w:lineRule="auto"/>
        <w:ind w:firstLine="720"/>
        <w:jc w:val="both"/>
        <w:rPr>
          <w:rFonts w:ascii="Book Antiqua" w:hAnsi="Book Antiqua"/>
        </w:rPr>
      </w:pPr>
    </w:p>
    <w:tbl>
      <w:tblPr>
        <w:tblStyle w:val="TableGrid"/>
        <w:tblW w:w="0" w:type="auto"/>
        <w:jc w:val="center"/>
        <w:tblLayout w:type="fixed"/>
        <w:tblLook w:val="04A0"/>
      </w:tblPr>
      <w:tblGrid>
        <w:gridCol w:w="828"/>
        <w:gridCol w:w="1122"/>
        <w:gridCol w:w="1194"/>
        <w:gridCol w:w="1458"/>
        <w:gridCol w:w="1451"/>
        <w:gridCol w:w="1642"/>
        <w:gridCol w:w="1547"/>
      </w:tblGrid>
      <w:tr w:rsidR="00C95309" w:rsidRPr="00F869EE" w:rsidTr="009158F7">
        <w:trPr>
          <w:trHeight w:val="1583"/>
          <w:jc w:val="center"/>
        </w:trPr>
        <w:tc>
          <w:tcPr>
            <w:tcW w:w="828" w:type="dxa"/>
          </w:tcPr>
          <w:p w:rsidR="00C95309" w:rsidRPr="00A27016" w:rsidRDefault="00C95309" w:rsidP="00DB6C24">
            <w:pPr>
              <w:jc w:val="center"/>
              <w:rPr>
                <w:rFonts w:ascii="Book Antiqua" w:hAnsi="Book Antiqua"/>
                <w:b/>
                <w:sz w:val="20"/>
                <w:szCs w:val="20"/>
              </w:rPr>
            </w:pPr>
            <w:r w:rsidRPr="00A27016">
              <w:rPr>
                <w:rFonts w:ascii="Book Antiqua" w:hAnsi="Book Antiqua"/>
                <w:b/>
                <w:sz w:val="20"/>
                <w:szCs w:val="20"/>
              </w:rPr>
              <w:t>S. No.</w:t>
            </w:r>
          </w:p>
        </w:tc>
        <w:tc>
          <w:tcPr>
            <w:tcW w:w="1122" w:type="dxa"/>
          </w:tcPr>
          <w:p w:rsidR="00C95309" w:rsidRPr="00A27016" w:rsidRDefault="00C95309" w:rsidP="00DB6C24">
            <w:pPr>
              <w:jc w:val="center"/>
              <w:rPr>
                <w:rFonts w:ascii="Book Antiqua" w:hAnsi="Book Antiqua"/>
                <w:b/>
                <w:sz w:val="20"/>
                <w:szCs w:val="20"/>
              </w:rPr>
            </w:pPr>
            <w:r w:rsidRPr="00A27016">
              <w:rPr>
                <w:rFonts w:ascii="Book Antiqua" w:hAnsi="Book Antiqua"/>
                <w:b/>
                <w:sz w:val="20"/>
                <w:szCs w:val="20"/>
              </w:rPr>
              <w:t>Type of course</w:t>
            </w:r>
          </w:p>
          <w:p w:rsidR="00C95309" w:rsidRPr="00A27016" w:rsidRDefault="00C95309" w:rsidP="00DB6C24">
            <w:pPr>
              <w:jc w:val="center"/>
              <w:rPr>
                <w:rFonts w:ascii="Book Antiqua" w:hAnsi="Book Antiqua"/>
                <w:b/>
                <w:sz w:val="20"/>
                <w:szCs w:val="20"/>
              </w:rPr>
            </w:pPr>
            <w:r w:rsidRPr="00A27016">
              <w:rPr>
                <w:rFonts w:ascii="Book Antiqua" w:hAnsi="Book Antiqua"/>
                <w:b/>
                <w:sz w:val="20"/>
                <w:szCs w:val="20"/>
              </w:rPr>
              <w:t>(MD/ MS/ DM/ M.Ch./ Diploma)</w:t>
            </w:r>
          </w:p>
        </w:tc>
        <w:tc>
          <w:tcPr>
            <w:tcW w:w="1194" w:type="dxa"/>
          </w:tcPr>
          <w:p w:rsidR="00C95309" w:rsidRPr="00A27016" w:rsidRDefault="00C95309" w:rsidP="00DB6C24">
            <w:pPr>
              <w:jc w:val="center"/>
              <w:rPr>
                <w:rFonts w:ascii="Book Antiqua" w:hAnsi="Book Antiqua"/>
                <w:b/>
                <w:sz w:val="20"/>
                <w:szCs w:val="20"/>
              </w:rPr>
            </w:pPr>
            <w:r w:rsidRPr="00A27016">
              <w:rPr>
                <w:rFonts w:ascii="Book Antiqua" w:hAnsi="Book Antiqua"/>
                <w:b/>
                <w:sz w:val="20"/>
                <w:szCs w:val="20"/>
              </w:rPr>
              <w:t>Name of Course</w:t>
            </w:r>
          </w:p>
        </w:tc>
        <w:tc>
          <w:tcPr>
            <w:tcW w:w="1458" w:type="dxa"/>
          </w:tcPr>
          <w:p w:rsidR="00C95309" w:rsidRPr="00A27016" w:rsidRDefault="00C95309" w:rsidP="00DB6C24">
            <w:pPr>
              <w:jc w:val="center"/>
              <w:rPr>
                <w:rFonts w:ascii="Book Antiqua" w:hAnsi="Book Antiqua"/>
                <w:b/>
                <w:sz w:val="20"/>
                <w:szCs w:val="20"/>
              </w:rPr>
            </w:pPr>
            <w:r w:rsidRPr="00A27016">
              <w:rPr>
                <w:rFonts w:ascii="Book Antiqua" w:hAnsi="Book Antiqua"/>
                <w:b/>
                <w:sz w:val="20"/>
                <w:szCs w:val="20"/>
              </w:rPr>
              <w:t xml:space="preserve">Number of increased seats </w:t>
            </w:r>
          </w:p>
          <w:p w:rsidR="00C95309" w:rsidRPr="00A27016" w:rsidRDefault="00C95309" w:rsidP="00DB6C24">
            <w:pPr>
              <w:jc w:val="center"/>
              <w:rPr>
                <w:rFonts w:ascii="Book Antiqua" w:hAnsi="Book Antiqua"/>
                <w:b/>
                <w:sz w:val="20"/>
                <w:szCs w:val="20"/>
              </w:rPr>
            </w:pPr>
            <w:r w:rsidRPr="00A27016">
              <w:rPr>
                <w:rFonts w:ascii="Book Antiqua" w:hAnsi="Book Antiqua"/>
                <w:b/>
                <w:sz w:val="20"/>
                <w:szCs w:val="20"/>
              </w:rPr>
              <w:t>From – to</w:t>
            </w:r>
          </w:p>
        </w:tc>
        <w:tc>
          <w:tcPr>
            <w:tcW w:w="1451" w:type="dxa"/>
          </w:tcPr>
          <w:p w:rsidR="00C95309" w:rsidRPr="00A27016" w:rsidRDefault="00C95309" w:rsidP="00DB6C24">
            <w:pPr>
              <w:jc w:val="center"/>
              <w:rPr>
                <w:rFonts w:ascii="Book Antiqua" w:hAnsi="Book Antiqua"/>
                <w:b/>
                <w:sz w:val="20"/>
                <w:szCs w:val="20"/>
              </w:rPr>
            </w:pPr>
            <w:r w:rsidRPr="00A27016">
              <w:rPr>
                <w:rFonts w:ascii="Book Antiqua" w:hAnsi="Book Antiqua"/>
                <w:b/>
                <w:sz w:val="20"/>
                <w:szCs w:val="20"/>
              </w:rPr>
              <w:t>Date of LOP for increase of seats (Copy of LOP attached)</w:t>
            </w:r>
          </w:p>
        </w:tc>
        <w:tc>
          <w:tcPr>
            <w:tcW w:w="1642" w:type="dxa"/>
          </w:tcPr>
          <w:p w:rsidR="00C95309" w:rsidRPr="00A27016" w:rsidRDefault="00C95309" w:rsidP="00DB6C24">
            <w:pPr>
              <w:jc w:val="center"/>
              <w:rPr>
                <w:rFonts w:ascii="Book Antiqua" w:hAnsi="Book Antiqua"/>
                <w:b/>
                <w:sz w:val="20"/>
                <w:szCs w:val="20"/>
              </w:rPr>
            </w:pPr>
            <w:r w:rsidRPr="00A27016">
              <w:rPr>
                <w:rFonts w:ascii="Book Antiqua" w:hAnsi="Book Antiqua"/>
                <w:b/>
                <w:sz w:val="20"/>
                <w:szCs w:val="20"/>
              </w:rPr>
              <w:t>No. of seats recognized by MCI (Copy of recognition letter attached)</w:t>
            </w:r>
          </w:p>
        </w:tc>
        <w:tc>
          <w:tcPr>
            <w:tcW w:w="1547" w:type="dxa"/>
          </w:tcPr>
          <w:p w:rsidR="00C95309" w:rsidRPr="00A27016" w:rsidRDefault="00C95309" w:rsidP="00DB6C24">
            <w:pPr>
              <w:jc w:val="center"/>
              <w:rPr>
                <w:rFonts w:ascii="Book Antiqua" w:hAnsi="Book Antiqua"/>
                <w:b/>
                <w:sz w:val="20"/>
                <w:szCs w:val="20"/>
              </w:rPr>
            </w:pPr>
            <w:r w:rsidRPr="00A27016">
              <w:rPr>
                <w:rFonts w:ascii="Book Antiqua" w:hAnsi="Book Antiqua"/>
                <w:b/>
                <w:sz w:val="20"/>
                <w:szCs w:val="20"/>
              </w:rPr>
              <w:t>Date of Practical Examination, if fixed by University</w:t>
            </w:r>
          </w:p>
        </w:tc>
      </w:tr>
      <w:tr w:rsidR="00C95309" w:rsidTr="009158F7">
        <w:trPr>
          <w:trHeight w:val="600"/>
          <w:jc w:val="center"/>
        </w:trPr>
        <w:tc>
          <w:tcPr>
            <w:tcW w:w="828" w:type="dxa"/>
          </w:tcPr>
          <w:p w:rsidR="00C95309" w:rsidRPr="00A27016" w:rsidRDefault="00C95309" w:rsidP="00DB6C24">
            <w:pPr>
              <w:jc w:val="both"/>
              <w:rPr>
                <w:rFonts w:ascii="Book Antiqua" w:hAnsi="Book Antiqua"/>
                <w:sz w:val="20"/>
                <w:szCs w:val="20"/>
              </w:rPr>
            </w:pPr>
          </w:p>
        </w:tc>
        <w:tc>
          <w:tcPr>
            <w:tcW w:w="1122" w:type="dxa"/>
          </w:tcPr>
          <w:p w:rsidR="00C95309" w:rsidRPr="00A27016" w:rsidRDefault="00C95309" w:rsidP="00DB6C24">
            <w:pPr>
              <w:jc w:val="both"/>
              <w:rPr>
                <w:rFonts w:ascii="Book Antiqua" w:hAnsi="Book Antiqua"/>
                <w:sz w:val="20"/>
                <w:szCs w:val="20"/>
              </w:rPr>
            </w:pPr>
          </w:p>
        </w:tc>
        <w:tc>
          <w:tcPr>
            <w:tcW w:w="1194" w:type="dxa"/>
          </w:tcPr>
          <w:p w:rsidR="00C95309" w:rsidRPr="00A27016" w:rsidRDefault="00C95309" w:rsidP="00DB6C24">
            <w:pPr>
              <w:jc w:val="both"/>
              <w:rPr>
                <w:rFonts w:ascii="Book Antiqua" w:hAnsi="Book Antiqua"/>
                <w:sz w:val="20"/>
                <w:szCs w:val="20"/>
              </w:rPr>
            </w:pPr>
          </w:p>
        </w:tc>
        <w:tc>
          <w:tcPr>
            <w:tcW w:w="1458" w:type="dxa"/>
          </w:tcPr>
          <w:p w:rsidR="00C95309" w:rsidRPr="00A27016" w:rsidRDefault="00C95309" w:rsidP="00DB6C24">
            <w:pPr>
              <w:jc w:val="both"/>
              <w:rPr>
                <w:rFonts w:ascii="Book Antiqua" w:hAnsi="Book Antiqua"/>
                <w:sz w:val="20"/>
                <w:szCs w:val="20"/>
              </w:rPr>
            </w:pPr>
          </w:p>
        </w:tc>
        <w:tc>
          <w:tcPr>
            <w:tcW w:w="1451" w:type="dxa"/>
          </w:tcPr>
          <w:p w:rsidR="00C95309" w:rsidRPr="00A27016" w:rsidRDefault="00C95309" w:rsidP="00DB6C24">
            <w:pPr>
              <w:jc w:val="both"/>
              <w:rPr>
                <w:rFonts w:ascii="Book Antiqua" w:hAnsi="Book Antiqua"/>
                <w:sz w:val="20"/>
                <w:szCs w:val="20"/>
              </w:rPr>
            </w:pPr>
          </w:p>
        </w:tc>
        <w:tc>
          <w:tcPr>
            <w:tcW w:w="1642" w:type="dxa"/>
          </w:tcPr>
          <w:p w:rsidR="00C95309" w:rsidRPr="00A27016" w:rsidRDefault="00C95309" w:rsidP="00DB6C24">
            <w:pPr>
              <w:jc w:val="both"/>
              <w:rPr>
                <w:rFonts w:ascii="Book Antiqua" w:hAnsi="Book Antiqua"/>
                <w:sz w:val="20"/>
                <w:szCs w:val="20"/>
              </w:rPr>
            </w:pPr>
          </w:p>
        </w:tc>
        <w:tc>
          <w:tcPr>
            <w:tcW w:w="1547" w:type="dxa"/>
          </w:tcPr>
          <w:p w:rsidR="00C95309" w:rsidRPr="00A27016" w:rsidRDefault="00C95309" w:rsidP="00DB6C24">
            <w:pPr>
              <w:jc w:val="both"/>
              <w:rPr>
                <w:rFonts w:ascii="Book Antiqua" w:hAnsi="Book Antiqua"/>
                <w:sz w:val="20"/>
                <w:szCs w:val="20"/>
              </w:rPr>
            </w:pPr>
          </w:p>
        </w:tc>
      </w:tr>
    </w:tbl>
    <w:p w:rsidR="00C95309" w:rsidRDefault="00C95309" w:rsidP="00C95309">
      <w:pPr>
        <w:spacing w:after="0" w:line="240" w:lineRule="auto"/>
        <w:ind w:firstLine="720"/>
        <w:jc w:val="both"/>
        <w:rPr>
          <w:rFonts w:ascii="Book Antiqua" w:hAnsi="Book Antiqua"/>
        </w:rPr>
      </w:pPr>
    </w:p>
    <w:p w:rsidR="00C95309" w:rsidRDefault="00C95309" w:rsidP="00C95309">
      <w:pPr>
        <w:spacing w:after="0" w:line="240" w:lineRule="auto"/>
        <w:ind w:firstLine="720"/>
        <w:jc w:val="both"/>
        <w:rPr>
          <w:rFonts w:ascii="Book Antiqua" w:hAnsi="Book Antiqua"/>
        </w:rPr>
      </w:pPr>
      <w:r>
        <w:rPr>
          <w:rFonts w:ascii="Book Antiqua" w:hAnsi="Book Antiqua"/>
        </w:rPr>
        <w:t xml:space="preserve">The candidate(s) admitted against the increased seats for the said course(s) will be appeared in the final examination in the month of _______ and the assessor need to be appointed by the National Medical Commission at the time of practical examination as per section 6(II) of Postgraduate Medical Education Regulation, 2000. </w:t>
      </w:r>
    </w:p>
    <w:p w:rsidR="00C95309" w:rsidRDefault="00C95309" w:rsidP="00C95309">
      <w:pPr>
        <w:spacing w:after="0" w:line="240" w:lineRule="auto"/>
        <w:ind w:firstLine="720"/>
        <w:jc w:val="both"/>
        <w:rPr>
          <w:rFonts w:ascii="Book Antiqua" w:hAnsi="Book Antiqua"/>
        </w:rPr>
      </w:pPr>
    </w:p>
    <w:p w:rsidR="00C95309" w:rsidRDefault="00C95309" w:rsidP="00C95309">
      <w:pPr>
        <w:spacing w:after="0" w:line="240" w:lineRule="auto"/>
        <w:ind w:firstLine="720"/>
        <w:jc w:val="both"/>
        <w:rPr>
          <w:rFonts w:ascii="Book Antiqua" w:hAnsi="Book Antiqua"/>
        </w:rPr>
      </w:pPr>
      <w:r>
        <w:rPr>
          <w:rFonts w:ascii="Book Antiqua" w:hAnsi="Book Antiqua"/>
        </w:rPr>
        <w:t>The inspection fee as prescribed by the Commission, Rs. 88,500/- (including 18% GST charges) per course is enclosed by RTGS/ NEFT along with mention UTR number.</w:t>
      </w:r>
    </w:p>
    <w:p w:rsidR="00C95309" w:rsidRPr="00EE065F" w:rsidRDefault="00C95309" w:rsidP="00C95309">
      <w:pPr>
        <w:spacing w:after="0" w:line="240" w:lineRule="auto"/>
        <w:ind w:firstLine="720"/>
        <w:jc w:val="both"/>
        <w:rPr>
          <w:rFonts w:ascii="Book Antiqua" w:hAnsi="Book Antiqua"/>
          <w:sz w:val="20"/>
        </w:rPr>
      </w:pPr>
    </w:p>
    <w:p w:rsidR="00C95309" w:rsidRDefault="00C95309" w:rsidP="00C95309">
      <w:pPr>
        <w:spacing w:after="0" w:line="240" w:lineRule="auto"/>
        <w:ind w:firstLine="720"/>
        <w:jc w:val="both"/>
        <w:rPr>
          <w:rFonts w:ascii="Book Antiqua" w:hAnsi="Book Antiqua"/>
        </w:rPr>
      </w:pPr>
      <w:r>
        <w:rPr>
          <w:rFonts w:ascii="Book Antiqua" w:hAnsi="Book Antiqua"/>
        </w:rPr>
        <w:t>Therefore, you are requested to forward the request of the institute to the Secretary, National Medical Commission, New Delhi at the earliest as per requirement.</w:t>
      </w:r>
    </w:p>
    <w:p w:rsidR="00C95309" w:rsidRPr="00EE065F" w:rsidRDefault="00C95309" w:rsidP="00C95309">
      <w:pPr>
        <w:spacing w:after="0" w:line="240" w:lineRule="auto"/>
        <w:ind w:firstLine="720"/>
        <w:jc w:val="both"/>
        <w:rPr>
          <w:rFonts w:ascii="Book Antiqua" w:hAnsi="Book Antiqua"/>
          <w:sz w:val="20"/>
        </w:rPr>
      </w:pPr>
    </w:p>
    <w:p w:rsidR="00C95309" w:rsidRDefault="00C95309" w:rsidP="00C95309">
      <w:pPr>
        <w:spacing w:after="0" w:line="240" w:lineRule="auto"/>
        <w:ind w:firstLine="720"/>
        <w:jc w:val="both"/>
        <w:rPr>
          <w:rFonts w:ascii="Book Antiqua" w:hAnsi="Book Antiqua"/>
        </w:rPr>
      </w:pPr>
      <w:r>
        <w:rPr>
          <w:rFonts w:ascii="Book Antiqua" w:hAnsi="Book Antiqua"/>
        </w:rPr>
        <w:t xml:space="preserve">You are also requested to fix up the exact date of practical examination of the said course(s) at least one month in advance and intimate the same to the Institute to inform the National Medical Commission, accordingly to arrange the inspection at the time of practical examination. </w:t>
      </w:r>
    </w:p>
    <w:p w:rsidR="00C95309" w:rsidRPr="000E748B" w:rsidRDefault="00C95309" w:rsidP="00C95309">
      <w:pPr>
        <w:spacing w:after="0" w:line="240" w:lineRule="auto"/>
        <w:ind w:firstLine="720"/>
        <w:jc w:val="both"/>
        <w:rPr>
          <w:rFonts w:ascii="Book Antiqua" w:hAnsi="Book Antiqua"/>
        </w:rPr>
      </w:pPr>
    </w:p>
    <w:p w:rsidR="00C95309" w:rsidRDefault="00C95309" w:rsidP="00C95309">
      <w:pPr>
        <w:spacing w:after="0" w:line="240" w:lineRule="auto"/>
        <w:ind w:firstLine="720"/>
        <w:jc w:val="right"/>
        <w:rPr>
          <w:rFonts w:ascii="Book Antiqua" w:hAnsi="Book Antiqua"/>
        </w:rPr>
      </w:pPr>
      <w:r>
        <w:rPr>
          <w:rFonts w:ascii="Book Antiqua" w:hAnsi="Book Antiqua"/>
        </w:rPr>
        <w:t>Yours faithfully,</w:t>
      </w:r>
    </w:p>
    <w:p w:rsidR="00C95309" w:rsidRPr="000E748B" w:rsidRDefault="00C95309" w:rsidP="00C95309">
      <w:pPr>
        <w:spacing w:after="0" w:line="240" w:lineRule="auto"/>
        <w:ind w:firstLine="720"/>
        <w:jc w:val="right"/>
        <w:rPr>
          <w:rFonts w:ascii="Book Antiqua" w:hAnsi="Book Antiqua"/>
          <w:sz w:val="40"/>
        </w:rPr>
      </w:pPr>
    </w:p>
    <w:p w:rsidR="00C95309" w:rsidRPr="001E4F8E" w:rsidRDefault="00C95309" w:rsidP="00C95309">
      <w:pPr>
        <w:spacing w:after="0" w:line="240" w:lineRule="auto"/>
        <w:ind w:firstLine="720"/>
        <w:jc w:val="right"/>
        <w:rPr>
          <w:rFonts w:ascii="Book Antiqua" w:hAnsi="Book Antiqua"/>
          <w:b/>
        </w:rPr>
      </w:pPr>
      <w:r w:rsidRPr="001E4F8E">
        <w:rPr>
          <w:rFonts w:ascii="Book Antiqua" w:hAnsi="Book Antiqua"/>
          <w:b/>
        </w:rPr>
        <w:t>(Principal/ Dean/ Director)</w:t>
      </w:r>
    </w:p>
    <w:p w:rsidR="00C95309" w:rsidRPr="000E748B" w:rsidRDefault="00C95309" w:rsidP="00C95309">
      <w:pPr>
        <w:spacing w:after="0" w:line="240" w:lineRule="auto"/>
        <w:ind w:firstLine="720"/>
        <w:jc w:val="right"/>
        <w:rPr>
          <w:rFonts w:ascii="Book Antiqua" w:hAnsi="Book Antiqua"/>
          <w:b/>
          <w:sz w:val="28"/>
        </w:rPr>
      </w:pPr>
    </w:p>
    <w:p w:rsidR="00C95309" w:rsidRDefault="00C95309" w:rsidP="00C95309">
      <w:pPr>
        <w:spacing w:after="0" w:line="240" w:lineRule="auto"/>
        <w:jc w:val="both"/>
        <w:rPr>
          <w:rFonts w:ascii="Book Antiqua" w:hAnsi="Book Antiqua"/>
          <w:b/>
        </w:rPr>
      </w:pPr>
      <w:r w:rsidRPr="004343A0">
        <w:rPr>
          <w:rFonts w:ascii="Book Antiqua" w:hAnsi="Book Antiqua"/>
          <w:b/>
        </w:rPr>
        <w:t>Encls.:</w:t>
      </w:r>
      <w:r w:rsidRPr="00B0375E">
        <w:rPr>
          <w:rFonts w:ascii="Book Antiqua" w:hAnsi="Book Antiqua"/>
          <w:b/>
        </w:rPr>
        <w:t xml:space="preserve"> </w:t>
      </w:r>
      <w:r>
        <w:rPr>
          <w:rFonts w:ascii="Book Antiqua" w:hAnsi="Book Antiqua"/>
          <w:b/>
        </w:rPr>
        <w:t>(i)        RTGS/ NEFT details &amp; UTR Number.</w:t>
      </w:r>
    </w:p>
    <w:p w:rsidR="00C95309" w:rsidRDefault="00C95309" w:rsidP="00C95309">
      <w:pPr>
        <w:spacing w:after="0" w:line="240" w:lineRule="auto"/>
        <w:ind w:left="1440" w:hanging="720"/>
        <w:jc w:val="both"/>
        <w:rPr>
          <w:rFonts w:ascii="Book Antiqua" w:hAnsi="Book Antiqua"/>
          <w:b/>
        </w:rPr>
      </w:pPr>
      <w:r>
        <w:rPr>
          <w:rFonts w:ascii="Book Antiqua" w:hAnsi="Book Antiqua"/>
          <w:b/>
        </w:rPr>
        <w:t>(ii)</w:t>
      </w:r>
      <w:r>
        <w:rPr>
          <w:rFonts w:ascii="Book Antiqua" w:hAnsi="Book Antiqua"/>
          <w:b/>
        </w:rPr>
        <w:tab/>
        <w:t>Copy of MCI or NMC letter for recognition of the concerned subject(s) and Notification issued by the Govt. of India for the same.</w:t>
      </w:r>
    </w:p>
    <w:p w:rsidR="00C95309" w:rsidRDefault="00C95309" w:rsidP="00C95309">
      <w:pPr>
        <w:spacing w:after="0" w:line="240" w:lineRule="auto"/>
        <w:ind w:firstLine="720"/>
        <w:jc w:val="both"/>
        <w:rPr>
          <w:rFonts w:ascii="Book Antiqua" w:hAnsi="Book Antiqua"/>
          <w:b/>
        </w:rPr>
      </w:pPr>
      <w:r>
        <w:rPr>
          <w:rFonts w:ascii="Book Antiqua" w:hAnsi="Book Antiqua"/>
          <w:b/>
        </w:rPr>
        <w:t>(iii)</w:t>
      </w:r>
      <w:r>
        <w:rPr>
          <w:rFonts w:ascii="Book Antiqua" w:hAnsi="Book Antiqua"/>
          <w:b/>
        </w:rPr>
        <w:tab/>
        <w:t>Copy of LoP for increase of seats in each course.</w:t>
      </w:r>
    </w:p>
    <w:p w:rsidR="00C95309" w:rsidRDefault="00C95309" w:rsidP="00C95309">
      <w:pPr>
        <w:spacing w:after="0" w:line="240" w:lineRule="auto"/>
        <w:ind w:firstLine="720"/>
        <w:jc w:val="right"/>
        <w:rPr>
          <w:rFonts w:ascii="Book Antiqua" w:hAnsi="Book Antiqua"/>
          <w:b/>
          <w:u w:val="single"/>
        </w:rPr>
      </w:pPr>
    </w:p>
    <w:p w:rsidR="00C95309" w:rsidRDefault="00C95309" w:rsidP="00C95309">
      <w:pPr>
        <w:spacing w:after="0" w:line="240" w:lineRule="auto"/>
        <w:ind w:firstLine="720"/>
        <w:jc w:val="right"/>
        <w:rPr>
          <w:rFonts w:ascii="Book Antiqua" w:hAnsi="Book Antiqua"/>
          <w:b/>
          <w:u w:val="single"/>
        </w:rPr>
      </w:pPr>
    </w:p>
    <w:p w:rsidR="00C95309" w:rsidRDefault="00C95309" w:rsidP="00C95309">
      <w:pPr>
        <w:spacing w:after="0" w:line="240" w:lineRule="auto"/>
        <w:ind w:firstLine="720"/>
        <w:jc w:val="right"/>
        <w:rPr>
          <w:rFonts w:ascii="Book Antiqua" w:hAnsi="Book Antiqua"/>
          <w:b/>
          <w:u w:val="single"/>
        </w:rPr>
      </w:pPr>
    </w:p>
    <w:p w:rsidR="00C95309" w:rsidRDefault="00C95309" w:rsidP="00C95309">
      <w:pPr>
        <w:spacing w:after="0" w:line="240" w:lineRule="auto"/>
        <w:ind w:firstLine="720"/>
        <w:jc w:val="right"/>
        <w:rPr>
          <w:rFonts w:ascii="Book Antiqua" w:hAnsi="Book Antiqua"/>
          <w:b/>
          <w:u w:val="single"/>
        </w:rPr>
      </w:pPr>
      <w:r>
        <w:rPr>
          <w:rFonts w:ascii="Book Antiqua" w:hAnsi="Book Antiqua"/>
          <w:b/>
          <w:u w:val="single"/>
        </w:rPr>
        <w:t>APPENDIX - C</w:t>
      </w:r>
    </w:p>
    <w:p w:rsidR="00C95309" w:rsidRDefault="00C95309" w:rsidP="00C95309">
      <w:pPr>
        <w:spacing w:after="0" w:line="240" w:lineRule="auto"/>
        <w:ind w:firstLine="720"/>
        <w:jc w:val="right"/>
        <w:rPr>
          <w:rFonts w:ascii="Book Antiqua" w:hAnsi="Book Antiqua"/>
          <w:b/>
          <w:u w:val="single"/>
        </w:rPr>
      </w:pPr>
    </w:p>
    <w:p w:rsidR="00C95309" w:rsidRDefault="00C95309" w:rsidP="00C95309">
      <w:pPr>
        <w:spacing w:after="0" w:line="240" w:lineRule="auto"/>
        <w:ind w:firstLine="720"/>
        <w:jc w:val="center"/>
        <w:rPr>
          <w:rFonts w:ascii="Book Antiqua" w:hAnsi="Book Antiqua"/>
          <w:b/>
          <w:u w:val="single"/>
        </w:rPr>
      </w:pPr>
      <w:r>
        <w:rPr>
          <w:rFonts w:ascii="Book Antiqua" w:hAnsi="Book Antiqua"/>
          <w:b/>
          <w:u w:val="single"/>
        </w:rPr>
        <w:t xml:space="preserve">APPLICATION </w:t>
      </w:r>
      <w:r w:rsidRPr="0007615F">
        <w:rPr>
          <w:rFonts w:ascii="Book Antiqua" w:hAnsi="Book Antiqua"/>
          <w:b/>
          <w:u w:val="single"/>
        </w:rPr>
        <w:t>FORM</w:t>
      </w:r>
      <w:r>
        <w:rPr>
          <w:rFonts w:ascii="Book Antiqua" w:hAnsi="Book Antiqua"/>
          <w:b/>
          <w:u w:val="single"/>
        </w:rPr>
        <w:t xml:space="preserve"> (on institution/ college letter head) </w:t>
      </w:r>
    </w:p>
    <w:p w:rsidR="00C95309" w:rsidRPr="00E33C86" w:rsidRDefault="00C95309" w:rsidP="00C95309">
      <w:pPr>
        <w:spacing w:after="0" w:line="240" w:lineRule="auto"/>
        <w:ind w:firstLine="720"/>
        <w:jc w:val="center"/>
        <w:rPr>
          <w:rFonts w:ascii="Book Antiqua" w:hAnsi="Book Antiqua"/>
          <w:b/>
          <w:sz w:val="10"/>
          <w:u w:val="single"/>
        </w:rPr>
      </w:pPr>
    </w:p>
    <w:p w:rsidR="00C95309" w:rsidRDefault="00C95309" w:rsidP="00C95309">
      <w:pPr>
        <w:spacing w:after="0" w:line="240" w:lineRule="auto"/>
        <w:ind w:firstLine="720"/>
        <w:jc w:val="center"/>
        <w:rPr>
          <w:rFonts w:ascii="Book Antiqua" w:hAnsi="Book Antiqua"/>
          <w:b/>
          <w:u w:val="single"/>
        </w:rPr>
      </w:pPr>
      <w:r w:rsidRPr="0007615F">
        <w:rPr>
          <w:rFonts w:ascii="Book Antiqua" w:hAnsi="Book Antiqua"/>
          <w:b/>
          <w:u w:val="single"/>
        </w:rPr>
        <w:t xml:space="preserve">FOR </w:t>
      </w:r>
      <w:r>
        <w:rPr>
          <w:rFonts w:ascii="Book Antiqua" w:hAnsi="Book Antiqua"/>
          <w:b/>
          <w:u w:val="single"/>
        </w:rPr>
        <w:t xml:space="preserve">RENEWAL OF </w:t>
      </w:r>
      <w:r w:rsidRPr="0007615F">
        <w:rPr>
          <w:rFonts w:ascii="Book Antiqua" w:hAnsi="Book Antiqua"/>
          <w:b/>
          <w:u w:val="single"/>
        </w:rPr>
        <w:t>RECOGNITION OF POSTGRADUATE COURSE</w:t>
      </w:r>
    </w:p>
    <w:p w:rsidR="00C95309" w:rsidRPr="00EE065F" w:rsidRDefault="00C95309" w:rsidP="00C95309">
      <w:pPr>
        <w:spacing w:after="0" w:line="240" w:lineRule="auto"/>
        <w:jc w:val="both"/>
        <w:rPr>
          <w:rFonts w:ascii="Book Antiqua" w:hAnsi="Book Antiqua"/>
          <w:b/>
          <w:sz w:val="20"/>
          <w:szCs w:val="20"/>
        </w:rPr>
      </w:pPr>
    </w:p>
    <w:p w:rsidR="00C95309" w:rsidRPr="00C1786C" w:rsidRDefault="00C95309" w:rsidP="00C95309">
      <w:pPr>
        <w:spacing w:after="0" w:line="240" w:lineRule="auto"/>
        <w:jc w:val="both"/>
        <w:rPr>
          <w:rFonts w:ascii="Book Antiqua" w:hAnsi="Book Antiqua"/>
          <w:b/>
        </w:rPr>
      </w:pPr>
      <w:r w:rsidRPr="00C1786C">
        <w:rPr>
          <w:rFonts w:ascii="Book Antiqua" w:hAnsi="Book Antiqua"/>
          <w:b/>
        </w:rPr>
        <w:t>No.</w:t>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sidRPr="00C1786C">
        <w:rPr>
          <w:rFonts w:ascii="Book Antiqua" w:hAnsi="Book Antiqua"/>
          <w:b/>
        </w:rPr>
        <w:tab/>
      </w:r>
      <w:r>
        <w:rPr>
          <w:rFonts w:ascii="Book Antiqua" w:hAnsi="Book Antiqua"/>
          <w:b/>
        </w:rPr>
        <w:tab/>
      </w:r>
      <w:r>
        <w:rPr>
          <w:rFonts w:ascii="Book Antiqua" w:hAnsi="Book Antiqua"/>
          <w:b/>
        </w:rPr>
        <w:tab/>
      </w:r>
      <w:r>
        <w:rPr>
          <w:rFonts w:ascii="Book Antiqua" w:hAnsi="Book Antiqua"/>
          <w:b/>
        </w:rPr>
        <w:tab/>
      </w:r>
      <w:r w:rsidR="008E6B89">
        <w:rPr>
          <w:rFonts w:ascii="Book Antiqua" w:hAnsi="Book Antiqua"/>
          <w:b/>
        </w:rPr>
        <w:t xml:space="preserve">     </w:t>
      </w:r>
      <w:r w:rsidRPr="00C1786C">
        <w:rPr>
          <w:rFonts w:ascii="Book Antiqua" w:hAnsi="Book Antiqua"/>
          <w:b/>
        </w:rPr>
        <w:t>Date:</w:t>
      </w:r>
    </w:p>
    <w:p w:rsidR="00C95309" w:rsidRPr="00EE065F" w:rsidRDefault="00C95309" w:rsidP="00C95309">
      <w:pPr>
        <w:spacing w:after="0" w:line="240" w:lineRule="auto"/>
        <w:jc w:val="both"/>
        <w:rPr>
          <w:rFonts w:ascii="Book Antiqua" w:hAnsi="Book Antiqua"/>
          <w:sz w:val="20"/>
        </w:rPr>
      </w:pPr>
    </w:p>
    <w:p w:rsidR="00C95309" w:rsidRDefault="00C95309" w:rsidP="00C95309">
      <w:pPr>
        <w:spacing w:after="0" w:line="240" w:lineRule="auto"/>
        <w:jc w:val="both"/>
        <w:rPr>
          <w:rFonts w:ascii="Book Antiqua" w:hAnsi="Book Antiqua"/>
        </w:rPr>
      </w:pPr>
      <w:r>
        <w:rPr>
          <w:rFonts w:ascii="Book Antiqua" w:hAnsi="Book Antiqua"/>
        </w:rPr>
        <w:t>The Registrar,</w:t>
      </w:r>
    </w:p>
    <w:p w:rsidR="00C95309" w:rsidRDefault="00C95309" w:rsidP="00C95309">
      <w:pPr>
        <w:spacing w:after="0" w:line="240" w:lineRule="auto"/>
        <w:jc w:val="both"/>
        <w:rPr>
          <w:rFonts w:ascii="Book Antiqua" w:hAnsi="Book Antiqua"/>
        </w:rPr>
      </w:pPr>
      <w:r>
        <w:rPr>
          <w:rFonts w:ascii="Book Antiqua" w:hAnsi="Book Antiqua"/>
        </w:rPr>
        <w:t>(University Name &amp; Address)</w:t>
      </w:r>
    </w:p>
    <w:p w:rsidR="00C95309" w:rsidRPr="00EE065F" w:rsidRDefault="00C95309" w:rsidP="00C95309">
      <w:pPr>
        <w:spacing w:after="0" w:line="240" w:lineRule="auto"/>
        <w:ind w:firstLine="720"/>
        <w:jc w:val="both"/>
        <w:rPr>
          <w:rFonts w:ascii="Book Antiqua" w:hAnsi="Book Antiqua"/>
          <w:sz w:val="20"/>
        </w:rPr>
      </w:pPr>
    </w:p>
    <w:p w:rsidR="00C95309" w:rsidRDefault="00C95309" w:rsidP="00C95309">
      <w:pPr>
        <w:spacing w:after="0" w:line="240" w:lineRule="auto"/>
        <w:ind w:left="1440" w:hanging="1440"/>
        <w:jc w:val="both"/>
        <w:rPr>
          <w:rFonts w:ascii="Book Antiqua" w:hAnsi="Book Antiqua"/>
        </w:rPr>
      </w:pPr>
      <w:r>
        <w:rPr>
          <w:rFonts w:ascii="Book Antiqua" w:hAnsi="Book Antiqua"/>
        </w:rPr>
        <w:t>Subject:</w:t>
      </w:r>
      <w:r>
        <w:rPr>
          <w:rFonts w:ascii="Book Antiqua" w:hAnsi="Book Antiqua"/>
        </w:rPr>
        <w:tab/>
      </w:r>
      <w:r w:rsidRPr="00CC357A">
        <w:rPr>
          <w:rFonts w:ascii="Book Antiqua" w:hAnsi="Book Antiqua"/>
          <w:b/>
          <w:u w:val="single"/>
        </w:rPr>
        <w:t>Renewal of R</w:t>
      </w:r>
      <w:r w:rsidRPr="004343A0">
        <w:rPr>
          <w:rFonts w:ascii="Book Antiqua" w:hAnsi="Book Antiqua"/>
          <w:b/>
          <w:u w:val="single"/>
        </w:rPr>
        <w:t>ecognition of Postgraduate qualification</w:t>
      </w:r>
      <w:r>
        <w:rPr>
          <w:rFonts w:ascii="Book Antiqua" w:hAnsi="Book Antiqua"/>
          <w:b/>
          <w:u w:val="single"/>
        </w:rPr>
        <w:t>(</w:t>
      </w:r>
      <w:r w:rsidRPr="004343A0">
        <w:rPr>
          <w:rFonts w:ascii="Book Antiqua" w:hAnsi="Book Antiqua"/>
          <w:b/>
          <w:u w:val="single"/>
        </w:rPr>
        <w:t>s</w:t>
      </w:r>
      <w:r>
        <w:rPr>
          <w:rFonts w:ascii="Book Antiqua" w:hAnsi="Book Antiqua"/>
          <w:b/>
          <w:u w:val="single"/>
        </w:rPr>
        <w:t xml:space="preserve">) </w:t>
      </w:r>
      <w:r w:rsidRPr="004343A0">
        <w:rPr>
          <w:rFonts w:ascii="Book Antiqua" w:hAnsi="Book Antiqua"/>
          <w:b/>
          <w:u w:val="single"/>
        </w:rPr>
        <w:t>at ……..</w:t>
      </w:r>
      <w:r>
        <w:rPr>
          <w:rFonts w:ascii="Book Antiqua" w:hAnsi="Book Antiqua"/>
          <w:b/>
          <w:u w:val="single"/>
        </w:rPr>
        <w:t xml:space="preserve"> </w:t>
      </w:r>
      <w:r w:rsidRPr="004343A0">
        <w:rPr>
          <w:rFonts w:ascii="Book Antiqua" w:hAnsi="Book Antiqua"/>
          <w:b/>
          <w:u w:val="single"/>
        </w:rPr>
        <w:t>(Name of the College) granted by ………… (Name of the Affiliating University) – request regarding.</w:t>
      </w:r>
    </w:p>
    <w:p w:rsidR="00C95309" w:rsidRPr="00EE065F" w:rsidRDefault="00C95309" w:rsidP="00C95309">
      <w:pPr>
        <w:spacing w:after="0" w:line="240" w:lineRule="auto"/>
        <w:ind w:left="1440" w:hanging="1440"/>
        <w:jc w:val="both"/>
        <w:rPr>
          <w:rFonts w:ascii="Book Antiqua" w:hAnsi="Book Antiqua"/>
          <w:sz w:val="20"/>
        </w:rPr>
      </w:pPr>
    </w:p>
    <w:p w:rsidR="00C95309" w:rsidRDefault="00C95309" w:rsidP="00C95309">
      <w:pPr>
        <w:spacing w:after="0" w:line="240" w:lineRule="auto"/>
        <w:ind w:left="1440" w:hanging="1440"/>
        <w:jc w:val="both"/>
        <w:rPr>
          <w:rFonts w:ascii="Book Antiqua" w:hAnsi="Book Antiqua"/>
        </w:rPr>
      </w:pPr>
      <w:r>
        <w:rPr>
          <w:rFonts w:ascii="Book Antiqua" w:hAnsi="Book Antiqua"/>
        </w:rPr>
        <w:t>Sir/ Madam,</w:t>
      </w:r>
    </w:p>
    <w:p w:rsidR="00C95309" w:rsidRPr="00EE065F" w:rsidRDefault="00C95309" w:rsidP="00C95309">
      <w:pPr>
        <w:spacing w:after="0" w:line="240" w:lineRule="auto"/>
        <w:ind w:left="1440" w:hanging="1440"/>
        <w:jc w:val="both"/>
        <w:rPr>
          <w:rFonts w:ascii="Book Antiqua" w:hAnsi="Book Antiqua"/>
          <w:sz w:val="20"/>
        </w:rPr>
      </w:pPr>
    </w:p>
    <w:p w:rsidR="00C95309" w:rsidRDefault="00C95309" w:rsidP="00C95309">
      <w:pPr>
        <w:spacing w:after="0" w:line="240" w:lineRule="auto"/>
        <w:ind w:firstLine="720"/>
        <w:jc w:val="both"/>
        <w:rPr>
          <w:rFonts w:ascii="Book Antiqua" w:hAnsi="Book Antiqua"/>
        </w:rPr>
      </w:pPr>
      <w:r>
        <w:rPr>
          <w:rFonts w:ascii="Book Antiqua" w:hAnsi="Book Antiqua"/>
        </w:rPr>
        <w:t>I would like to inform you that the following postgraduate courses are already recognized by the Central Govt./ Medical Council of India u/s 11(2) of the IMC Act, 1956 or National Medical Commission and included in the 1</w:t>
      </w:r>
      <w:r w:rsidRPr="005826C9">
        <w:rPr>
          <w:rFonts w:ascii="Book Antiqua" w:hAnsi="Book Antiqua"/>
          <w:vertAlign w:val="superscript"/>
        </w:rPr>
        <w:t>st</w:t>
      </w:r>
      <w:r>
        <w:rPr>
          <w:rFonts w:ascii="Book Antiqua" w:hAnsi="Book Antiqua"/>
        </w:rPr>
        <w:t xml:space="preserve"> Schedule to the said Act and 5 years of recognition have been completed as details mentioned against each course:</w:t>
      </w:r>
    </w:p>
    <w:p w:rsidR="00C95309" w:rsidRPr="00FF7F19" w:rsidRDefault="00C95309" w:rsidP="00C95309">
      <w:pPr>
        <w:spacing w:after="0" w:line="240" w:lineRule="auto"/>
        <w:ind w:firstLine="720"/>
        <w:jc w:val="both"/>
        <w:rPr>
          <w:rFonts w:ascii="Book Antiqua" w:hAnsi="Book Antiqua"/>
        </w:rPr>
      </w:pPr>
    </w:p>
    <w:tbl>
      <w:tblPr>
        <w:tblStyle w:val="TableGrid"/>
        <w:tblW w:w="0" w:type="auto"/>
        <w:jc w:val="center"/>
        <w:tblLook w:val="04A0"/>
      </w:tblPr>
      <w:tblGrid>
        <w:gridCol w:w="828"/>
        <w:gridCol w:w="1014"/>
        <w:gridCol w:w="1153"/>
        <w:gridCol w:w="1450"/>
        <w:gridCol w:w="1582"/>
        <w:gridCol w:w="1637"/>
        <w:gridCol w:w="1578"/>
      </w:tblGrid>
      <w:tr w:rsidR="00C95309" w:rsidRPr="00F869EE" w:rsidTr="00694FF5">
        <w:trPr>
          <w:trHeight w:val="1970"/>
          <w:jc w:val="center"/>
        </w:trPr>
        <w:tc>
          <w:tcPr>
            <w:tcW w:w="828" w:type="dxa"/>
          </w:tcPr>
          <w:p w:rsidR="00C95309" w:rsidRPr="00F869EE" w:rsidRDefault="00C95309" w:rsidP="00DB6C24">
            <w:pPr>
              <w:jc w:val="center"/>
              <w:rPr>
                <w:rFonts w:ascii="Book Antiqua" w:hAnsi="Book Antiqua"/>
                <w:b/>
              </w:rPr>
            </w:pPr>
            <w:r w:rsidRPr="00F869EE">
              <w:rPr>
                <w:rFonts w:ascii="Book Antiqua" w:hAnsi="Book Antiqua"/>
                <w:b/>
              </w:rPr>
              <w:t>S. No.</w:t>
            </w:r>
          </w:p>
        </w:tc>
        <w:tc>
          <w:tcPr>
            <w:tcW w:w="1014" w:type="dxa"/>
          </w:tcPr>
          <w:p w:rsidR="00C95309" w:rsidRDefault="00C95309" w:rsidP="00DB6C24">
            <w:pPr>
              <w:jc w:val="center"/>
              <w:rPr>
                <w:rFonts w:ascii="Book Antiqua" w:hAnsi="Book Antiqua"/>
                <w:b/>
              </w:rPr>
            </w:pPr>
            <w:r>
              <w:rPr>
                <w:rFonts w:ascii="Book Antiqua" w:hAnsi="Book Antiqua"/>
                <w:b/>
              </w:rPr>
              <w:t>Type of Course</w:t>
            </w:r>
          </w:p>
          <w:p w:rsidR="00C95309" w:rsidRPr="00F869EE" w:rsidRDefault="00C95309" w:rsidP="00DB6C24">
            <w:pPr>
              <w:jc w:val="center"/>
              <w:rPr>
                <w:rFonts w:ascii="Book Antiqua" w:hAnsi="Book Antiqua"/>
                <w:b/>
              </w:rPr>
            </w:pPr>
            <w:r>
              <w:rPr>
                <w:rFonts w:ascii="Book Antiqua" w:hAnsi="Book Antiqua"/>
                <w:b/>
              </w:rPr>
              <w:t>(MD/ MS/ DM/ M.Ch.)</w:t>
            </w:r>
          </w:p>
        </w:tc>
        <w:tc>
          <w:tcPr>
            <w:tcW w:w="1153" w:type="dxa"/>
          </w:tcPr>
          <w:p w:rsidR="00C95309" w:rsidRPr="00F869EE" w:rsidRDefault="00C95309" w:rsidP="00DB6C24">
            <w:pPr>
              <w:jc w:val="center"/>
              <w:rPr>
                <w:rFonts w:ascii="Book Antiqua" w:hAnsi="Book Antiqua"/>
                <w:b/>
              </w:rPr>
            </w:pPr>
            <w:r w:rsidRPr="00F869EE">
              <w:rPr>
                <w:rFonts w:ascii="Book Antiqua" w:hAnsi="Book Antiqua"/>
                <w:b/>
              </w:rPr>
              <w:t>Name of Course</w:t>
            </w:r>
          </w:p>
        </w:tc>
        <w:tc>
          <w:tcPr>
            <w:tcW w:w="1450" w:type="dxa"/>
          </w:tcPr>
          <w:p w:rsidR="00C95309" w:rsidRPr="00F869EE" w:rsidRDefault="00C95309" w:rsidP="00DB6C24">
            <w:pPr>
              <w:jc w:val="center"/>
              <w:rPr>
                <w:rFonts w:ascii="Book Antiqua" w:hAnsi="Book Antiqua"/>
                <w:b/>
              </w:rPr>
            </w:pPr>
            <w:r w:rsidRPr="00F869EE">
              <w:rPr>
                <w:rFonts w:ascii="Book Antiqua" w:hAnsi="Book Antiqua"/>
                <w:b/>
              </w:rPr>
              <w:t>Number of seats</w:t>
            </w:r>
            <w:r>
              <w:rPr>
                <w:rFonts w:ascii="Book Antiqua" w:hAnsi="Book Antiqua"/>
                <w:b/>
              </w:rPr>
              <w:t xml:space="preserve"> already Recognized</w:t>
            </w:r>
          </w:p>
        </w:tc>
        <w:tc>
          <w:tcPr>
            <w:tcW w:w="1582" w:type="dxa"/>
          </w:tcPr>
          <w:p w:rsidR="00C95309" w:rsidRPr="00F869EE" w:rsidRDefault="00C95309" w:rsidP="00DB6C24">
            <w:pPr>
              <w:jc w:val="center"/>
              <w:rPr>
                <w:rFonts w:ascii="Book Antiqua" w:hAnsi="Book Antiqua"/>
                <w:b/>
              </w:rPr>
            </w:pPr>
            <w:r w:rsidRPr="00F869EE">
              <w:rPr>
                <w:rFonts w:ascii="Book Antiqua" w:hAnsi="Book Antiqua"/>
                <w:b/>
              </w:rPr>
              <w:t xml:space="preserve">Date of </w:t>
            </w:r>
            <w:r>
              <w:rPr>
                <w:rFonts w:ascii="Book Antiqua" w:hAnsi="Book Antiqua"/>
                <w:b/>
              </w:rPr>
              <w:t>Recognition Letter (Copy of letter attached)</w:t>
            </w:r>
          </w:p>
        </w:tc>
        <w:tc>
          <w:tcPr>
            <w:tcW w:w="1637" w:type="dxa"/>
          </w:tcPr>
          <w:p w:rsidR="00C95309" w:rsidRDefault="00C95309" w:rsidP="00DB6C24">
            <w:pPr>
              <w:jc w:val="center"/>
              <w:rPr>
                <w:rFonts w:ascii="Book Antiqua" w:hAnsi="Book Antiqua"/>
                <w:b/>
              </w:rPr>
            </w:pPr>
            <w:r>
              <w:rPr>
                <w:rFonts w:ascii="Book Antiqua" w:hAnsi="Book Antiqua"/>
                <w:b/>
              </w:rPr>
              <w:t>Date of Notification issued by Govt. of India (Copy of Notification attached)</w:t>
            </w:r>
          </w:p>
        </w:tc>
        <w:tc>
          <w:tcPr>
            <w:tcW w:w="1578" w:type="dxa"/>
          </w:tcPr>
          <w:p w:rsidR="00C95309" w:rsidRPr="00F869EE" w:rsidRDefault="00C95309" w:rsidP="00DB6C24">
            <w:pPr>
              <w:jc w:val="center"/>
              <w:rPr>
                <w:rFonts w:ascii="Book Antiqua" w:hAnsi="Book Antiqua"/>
                <w:b/>
              </w:rPr>
            </w:pPr>
            <w:r>
              <w:rPr>
                <w:rFonts w:ascii="Book Antiqua" w:hAnsi="Book Antiqua"/>
                <w:b/>
              </w:rPr>
              <w:t>Date of Practical Examination, if fixed by University</w:t>
            </w:r>
          </w:p>
        </w:tc>
      </w:tr>
      <w:tr w:rsidR="00C95309" w:rsidTr="00694FF5">
        <w:trPr>
          <w:trHeight w:val="615"/>
          <w:jc w:val="center"/>
        </w:trPr>
        <w:tc>
          <w:tcPr>
            <w:tcW w:w="828" w:type="dxa"/>
          </w:tcPr>
          <w:p w:rsidR="00C95309" w:rsidRDefault="00C95309" w:rsidP="00DB6C24">
            <w:pPr>
              <w:jc w:val="both"/>
              <w:rPr>
                <w:rFonts w:ascii="Book Antiqua" w:hAnsi="Book Antiqua"/>
              </w:rPr>
            </w:pPr>
          </w:p>
        </w:tc>
        <w:tc>
          <w:tcPr>
            <w:tcW w:w="1014" w:type="dxa"/>
          </w:tcPr>
          <w:p w:rsidR="00C95309" w:rsidRDefault="00C95309" w:rsidP="00DB6C24">
            <w:pPr>
              <w:jc w:val="both"/>
              <w:rPr>
                <w:rFonts w:ascii="Book Antiqua" w:hAnsi="Book Antiqua"/>
              </w:rPr>
            </w:pPr>
          </w:p>
        </w:tc>
        <w:tc>
          <w:tcPr>
            <w:tcW w:w="1153" w:type="dxa"/>
          </w:tcPr>
          <w:p w:rsidR="00C95309" w:rsidRDefault="00C95309" w:rsidP="00DB6C24">
            <w:pPr>
              <w:jc w:val="both"/>
              <w:rPr>
                <w:rFonts w:ascii="Book Antiqua" w:hAnsi="Book Antiqua"/>
              </w:rPr>
            </w:pPr>
          </w:p>
        </w:tc>
        <w:tc>
          <w:tcPr>
            <w:tcW w:w="1450" w:type="dxa"/>
          </w:tcPr>
          <w:p w:rsidR="00C95309" w:rsidRDefault="00C95309" w:rsidP="00DB6C24">
            <w:pPr>
              <w:jc w:val="both"/>
              <w:rPr>
                <w:rFonts w:ascii="Book Antiqua" w:hAnsi="Book Antiqua"/>
              </w:rPr>
            </w:pPr>
          </w:p>
        </w:tc>
        <w:tc>
          <w:tcPr>
            <w:tcW w:w="1582" w:type="dxa"/>
          </w:tcPr>
          <w:p w:rsidR="00C95309" w:rsidRDefault="00C95309" w:rsidP="00DB6C24">
            <w:pPr>
              <w:jc w:val="both"/>
              <w:rPr>
                <w:rFonts w:ascii="Book Antiqua" w:hAnsi="Book Antiqua"/>
              </w:rPr>
            </w:pPr>
          </w:p>
        </w:tc>
        <w:tc>
          <w:tcPr>
            <w:tcW w:w="1637" w:type="dxa"/>
          </w:tcPr>
          <w:p w:rsidR="00C95309" w:rsidRDefault="00C95309" w:rsidP="00DB6C24">
            <w:pPr>
              <w:jc w:val="both"/>
              <w:rPr>
                <w:rFonts w:ascii="Book Antiqua" w:hAnsi="Book Antiqua"/>
              </w:rPr>
            </w:pPr>
          </w:p>
        </w:tc>
        <w:tc>
          <w:tcPr>
            <w:tcW w:w="1578" w:type="dxa"/>
          </w:tcPr>
          <w:p w:rsidR="00C95309" w:rsidRDefault="00C95309" w:rsidP="00DB6C24">
            <w:pPr>
              <w:jc w:val="both"/>
              <w:rPr>
                <w:rFonts w:ascii="Book Antiqua" w:hAnsi="Book Antiqua"/>
              </w:rPr>
            </w:pPr>
          </w:p>
        </w:tc>
      </w:tr>
    </w:tbl>
    <w:p w:rsidR="00C95309" w:rsidRPr="00FF7F19" w:rsidRDefault="00C95309" w:rsidP="00C95309">
      <w:pPr>
        <w:spacing w:after="0" w:line="240" w:lineRule="auto"/>
        <w:ind w:firstLine="720"/>
        <w:jc w:val="both"/>
        <w:rPr>
          <w:rFonts w:ascii="Book Antiqua" w:hAnsi="Book Antiqua"/>
        </w:rPr>
      </w:pPr>
    </w:p>
    <w:p w:rsidR="00C95309" w:rsidRDefault="00C95309" w:rsidP="00C95309">
      <w:pPr>
        <w:spacing w:after="0" w:line="240" w:lineRule="auto"/>
        <w:ind w:firstLine="720"/>
        <w:jc w:val="both"/>
        <w:rPr>
          <w:rFonts w:ascii="Book Antiqua" w:hAnsi="Book Antiqua"/>
        </w:rPr>
      </w:pPr>
      <w:r>
        <w:rPr>
          <w:rFonts w:ascii="Book Antiqua" w:hAnsi="Book Antiqua"/>
        </w:rPr>
        <w:t xml:space="preserve">The candidate(s) admitted against the already recognized seats for the said course(s) will be appeared in the final examination in the month of _______ and the assessor need to be appointed by the National Medical Commission at the time of practical examination as per section 6(II) of Postgraduate Medical Education Regulation, 2000. </w:t>
      </w:r>
    </w:p>
    <w:p w:rsidR="00C95309" w:rsidRPr="00EE065F" w:rsidRDefault="00C95309" w:rsidP="00C95309">
      <w:pPr>
        <w:spacing w:after="0" w:line="240" w:lineRule="auto"/>
        <w:ind w:firstLine="720"/>
        <w:jc w:val="both"/>
        <w:rPr>
          <w:rFonts w:ascii="Book Antiqua" w:hAnsi="Book Antiqua"/>
          <w:sz w:val="20"/>
        </w:rPr>
      </w:pPr>
    </w:p>
    <w:p w:rsidR="00C95309" w:rsidRDefault="00C95309" w:rsidP="00C95309">
      <w:pPr>
        <w:spacing w:after="0" w:line="240" w:lineRule="auto"/>
        <w:ind w:firstLine="720"/>
        <w:jc w:val="both"/>
        <w:rPr>
          <w:rFonts w:ascii="Book Antiqua" w:hAnsi="Book Antiqua"/>
        </w:rPr>
      </w:pPr>
      <w:r>
        <w:rPr>
          <w:rFonts w:ascii="Book Antiqua" w:hAnsi="Book Antiqua"/>
        </w:rPr>
        <w:t>The inspection fee as prescribed by the Commission, Rs. 88,500/- (including 18% GST charges) per course is enclosed by RTGS/ NEFT along with mention UTR number.</w:t>
      </w:r>
    </w:p>
    <w:p w:rsidR="00C95309" w:rsidRPr="00EE065F" w:rsidRDefault="00C95309" w:rsidP="00C95309">
      <w:pPr>
        <w:spacing w:after="0" w:line="240" w:lineRule="auto"/>
        <w:ind w:firstLine="720"/>
        <w:jc w:val="both"/>
        <w:rPr>
          <w:rFonts w:ascii="Book Antiqua" w:hAnsi="Book Antiqua"/>
          <w:sz w:val="20"/>
        </w:rPr>
      </w:pPr>
    </w:p>
    <w:p w:rsidR="00C95309" w:rsidRDefault="00C95309" w:rsidP="00C95309">
      <w:pPr>
        <w:spacing w:after="0" w:line="240" w:lineRule="auto"/>
        <w:ind w:firstLine="720"/>
        <w:jc w:val="both"/>
        <w:rPr>
          <w:rFonts w:ascii="Book Antiqua" w:hAnsi="Book Antiqua"/>
        </w:rPr>
      </w:pPr>
      <w:r>
        <w:rPr>
          <w:rFonts w:ascii="Book Antiqua" w:hAnsi="Book Antiqua"/>
        </w:rPr>
        <w:t>Therefore, you are requested to forward the request of the institute to the Secretary, National Medical Commission, New Delhi at the earliest as per requirement.</w:t>
      </w:r>
    </w:p>
    <w:p w:rsidR="00C95309" w:rsidRPr="00EE065F" w:rsidRDefault="00C95309" w:rsidP="00C95309">
      <w:pPr>
        <w:spacing w:after="0" w:line="240" w:lineRule="auto"/>
        <w:ind w:firstLine="720"/>
        <w:jc w:val="both"/>
        <w:rPr>
          <w:rFonts w:ascii="Book Antiqua" w:hAnsi="Book Antiqua"/>
          <w:sz w:val="20"/>
        </w:rPr>
      </w:pPr>
    </w:p>
    <w:p w:rsidR="00C95309" w:rsidRDefault="00C95309" w:rsidP="00C95309">
      <w:pPr>
        <w:spacing w:after="0" w:line="240" w:lineRule="auto"/>
        <w:ind w:firstLine="720"/>
        <w:jc w:val="both"/>
        <w:rPr>
          <w:rFonts w:ascii="Book Antiqua" w:hAnsi="Book Antiqua"/>
        </w:rPr>
      </w:pPr>
      <w:r>
        <w:rPr>
          <w:rFonts w:ascii="Book Antiqua" w:hAnsi="Book Antiqua"/>
        </w:rPr>
        <w:t xml:space="preserve">You are also requested to fix up the exact date of practical examination of the said course(s) at least one month in advance and intimate the same to the Institute to inform the National Medical Commission, accordingly to arrange the inspection at the time of practical examination. </w:t>
      </w:r>
    </w:p>
    <w:p w:rsidR="00C95309" w:rsidRDefault="00C95309" w:rsidP="00C95309">
      <w:pPr>
        <w:spacing w:after="0" w:line="240" w:lineRule="auto"/>
        <w:ind w:firstLine="720"/>
        <w:jc w:val="both"/>
        <w:rPr>
          <w:rFonts w:ascii="Book Antiqua" w:hAnsi="Book Antiqua"/>
        </w:rPr>
      </w:pPr>
    </w:p>
    <w:p w:rsidR="00C95309" w:rsidRDefault="00C95309" w:rsidP="00C95309">
      <w:pPr>
        <w:spacing w:after="0" w:line="240" w:lineRule="auto"/>
        <w:ind w:firstLine="720"/>
        <w:jc w:val="right"/>
        <w:rPr>
          <w:rFonts w:ascii="Book Antiqua" w:hAnsi="Book Antiqua"/>
        </w:rPr>
      </w:pPr>
      <w:r>
        <w:rPr>
          <w:rFonts w:ascii="Book Antiqua" w:hAnsi="Book Antiqua"/>
        </w:rPr>
        <w:t>Yours faithfully,</w:t>
      </w:r>
    </w:p>
    <w:p w:rsidR="00C95309" w:rsidRPr="00C95309" w:rsidRDefault="00C95309" w:rsidP="00C95309">
      <w:pPr>
        <w:spacing w:after="0" w:line="240" w:lineRule="auto"/>
        <w:ind w:firstLine="720"/>
        <w:jc w:val="right"/>
        <w:rPr>
          <w:rFonts w:ascii="Book Antiqua" w:hAnsi="Book Antiqua"/>
          <w:sz w:val="32"/>
        </w:rPr>
      </w:pPr>
    </w:p>
    <w:p w:rsidR="00C95309" w:rsidRPr="001E4F8E" w:rsidRDefault="00C95309" w:rsidP="00C95309">
      <w:pPr>
        <w:spacing w:after="0" w:line="240" w:lineRule="auto"/>
        <w:ind w:firstLine="720"/>
        <w:jc w:val="right"/>
        <w:rPr>
          <w:rFonts w:ascii="Book Antiqua" w:hAnsi="Book Antiqua"/>
          <w:b/>
        </w:rPr>
      </w:pPr>
      <w:r w:rsidRPr="001E4F8E">
        <w:rPr>
          <w:rFonts w:ascii="Book Antiqua" w:hAnsi="Book Antiqua"/>
          <w:b/>
        </w:rPr>
        <w:t>(Principal/ Dean/ Director)</w:t>
      </w:r>
    </w:p>
    <w:p w:rsidR="00C95309" w:rsidRPr="00C47977" w:rsidRDefault="00C95309" w:rsidP="00C95309">
      <w:pPr>
        <w:spacing w:after="0" w:line="240" w:lineRule="auto"/>
        <w:ind w:firstLine="720"/>
        <w:jc w:val="right"/>
        <w:rPr>
          <w:rFonts w:ascii="Book Antiqua" w:hAnsi="Book Antiqua"/>
          <w:b/>
          <w:sz w:val="32"/>
        </w:rPr>
      </w:pPr>
    </w:p>
    <w:p w:rsidR="00C95309" w:rsidRDefault="00C95309" w:rsidP="00C95309">
      <w:pPr>
        <w:spacing w:after="0" w:line="240" w:lineRule="auto"/>
        <w:jc w:val="both"/>
        <w:rPr>
          <w:rFonts w:ascii="Book Antiqua" w:hAnsi="Book Antiqua"/>
          <w:b/>
        </w:rPr>
      </w:pPr>
      <w:r w:rsidRPr="004343A0">
        <w:rPr>
          <w:rFonts w:ascii="Book Antiqua" w:hAnsi="Book Antiqua"/>
          <w:b/>
        </w:rPr>
        <w:t>Encls.:</w:t>
      </w:r>
      <w:r w:rsidRPr="00B0375E">
        <w:rPr>
          <w:rFonts w:ascii="Book Antiqua" w:hAnsi="Book Antiqua"/>
          <w:b/>
        </w:rPr>
        <w:t xml:space="preserve"> </w:t>
      </w:r>
      <w:r>
        <w:rPr>
          <w:rFonts w:ascii="Book Antiqua" w:hAnsi="Book Antiqua"/>
          <w:b/>
        </w:rPr>
        <w:t>(i)        RTGS/ NEFT details &amp; UTR Number.</w:t>
      </w:r>
    </w:p>
    <w:p w:rsidR="00D9509A" w:rsidRPr="00D9509A" w:rsidRDefault="00C95309" w:rsidP="005651DA">
      <w:pPr>
        <w:spacing w:after="0" w:line="240" w:lineRule="auto"/>
        <w:ind w:left="1440" w:hanging="720"/>
        <w:jc w:val="both"/>
        <w:rPr>
          <w:rFonts w:ascii="Book Antiqua" w:hAnsi="Book Antiqua"/>
          <w:b/>
          <w:bCs/>
        </w:rPr>
      </w:pPr>
      <w:r>
        <w:rPr>
          <w:rFonts w:ascii="Book Antiqua" w:hAnsi="Book Antiqua"/>
          <w:b/>
        </w:rPr>
        <w:t>(ii)</w:t>
      </w:r>
      <w:r>
        <w:rPr>
          <w:rFonts w:ascii="Book Antiqua" w:hAnsi="Book Antiqua"/>
          <w:b/>
        </w:rPr>
        <w:tab/>
        <w:t>Copy of MCI or NMC letter for recognition of the concerned subject(s) and Notification issued by the Govt. of India for the same.</w:t>
      </w:r>
      <w:r w:rsidR="005651DA" w:rsidRPr="00D9509A">
        <w:rPr>
          <w:rFonts w:ascii="Book Antiqua" w:hAnsi="Book Antiqua"/>
          <w:b/>
          <w:bCs/>
        </w:rPr>
        <w:t xml:space="preserve"> </w:t>
      </w:r>
    </w:p>
    <w:sectPr w:rsidR="00D9509A" w:rsidRPr="00D9509A" w:rsidSect="00C95309">
      <w:footerReference w:type="default" r:id="rId7"/>
      <w:pgSz w:w="11907" w:h="16839" w:code="9"/>
      <w:pgMar w:top="360" w:right="1080" w:bottom="1080" w:left="108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2705F" w:rsidRDefault="00A2705F" w:rsidP="00097E5B">
      <w:pPr>
        <w:spacing w:after="0" w:line="240" w:lineRule="auto"/>
      </w:pPr>
      <w:r>
        <w:separator/>
      </w:r>
    </w:p>
  </w:endnote>
  <w:endnote w:type="continuationSeparator" w:id="1">
    <w:p w:rsidR="00A2705F" w:rsidRDefault="00A2705F" w:rsidP="00097E5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5710282"/>
      <w:docPartObj>
        <w:docPartGallery w:val="Page Numbers (Bottom of Page)"/>
        <w:docPartUnique/>
      </w:docPartObj>
    </w:sdtPr>
    <w:sdtContent>
      <w:p w:rsidR="00097E5B" w:rsidRDefault="006F7AB6">
        <w:pPr>
          <w:pStyle w:val="Footer"/>
          <w:jc w:val="center"/>
        </w:pPr>
        <w:fldSimple w:instr=" PAGE   \* MERGEFORMAT ">
          <w:r w:rsidR="00694FF5">
            <w:rPr>
              <w:noProof/>
            </w:rPr>
            <w:t>5</w:t>
          </w:r>
        </w:fldSimple>
      </w:p>
    </w:sdtContent>
  </w:sdt>
  <w:p w:rsidR="00097E5B" w:rsidRDefault="00097E5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2705F" w:rsidRDefault="00A2705F" w:rsidP="00097E5B">
      <w:pPr>
        <w:spacing w:after="0" w:line="240" w:lineRule="auto"/>
      </w:pPr>
      <w:r>
        <w:separator/>
      </w:r>
    </w:p>
  </w:footnote>
  <w:footnote w:type="continuationSeparator" w:id="1">
    <w:p w:rsidR="00A2705F" w:rsidRDefault="00A2705F" w:rsidP="00097E5B">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F30C5E"/>
    <w:rsid w:val="0000257B"/>
    <w:rsid w:val="000102BA"/>
    <w:rsid w:val="00021E36"/>
    <w:rsid w:val="00023A7A"/>
    <w:rsid w:val="0005798E"/>
    <w:rsid w:val="0006766F"/>
    <w:rsid w:val="0007615F"/>
    <w:rsid w:val="0008411E"/>
    <w:rsid w:val="000979B1"/>
    <w:rsid w:val="00097E5B"/>
    <w:rsid w:val="000B1CA6"/>
    <w:rsid w:val="000D6527"/>
    <w:rsid w:val="0010150C"/>
    <w:rsid w:val="00111045"/>
    <w:rsid w:val="00117BB7"/>
    <w:rsid w:val="00122FE8"/>
    <w:rsid w:val="0014218A"/>
    <w:rsid w:val="00143A5C"/>
    <w:rsid w:val="00152299"/>
    <w:rsid w:val="001758FA"/>
    <w:rsid w:val="00195333"/>
    <w:rsid w:val="00197AED"/>
    <w:rsid w:val="00197E1B"/>
    <w:rsid w:val="001B49D9"/>
    <w:rsid w:val="001C4C35"/>
    <w:rsid w:val="001D3780"/>
    <w:rsid w:val="001D6EF2"/>
    <w:rsid w:val="001D7BDE"/>
    <w:rsid w:val="001E139A"/>
    <w:rsid w:val="001E2641"/>
    <w:rsid w:val="001E4009"/>
    <w:rsid w:val="001E4F8E"/>
    <w:rsid w:val="001E778C"/>
    <w:rsid w:val="002950EE"/>
    <w:rsid w:val="00296122"/>
    <w:rsid w:val="002A20C7"/>
    <w:rsid w:val="002B25DA"/>
    <w:rsid w:val="002E5A7E"/>
    <w:rsid w:val="002F61ED"/>
    <w:rsid w:val="002F633A"/>
    <w:rsid w:val="00306F43"/>
    <w:rsid w:val="003400A7"/>
    <w:rsid w:val="00353783"/>
    <w:rsid w:val="00354CC6"/>
    <w:rsid w:val="00382E60"/>
    <w:rsid w:val="003848D0"/>
    <w:rsid w:val="00390496"/>
    <w:rsid w:val="003B29F5"/>
    <w:rsid w:val="003E212A"/>
    <w:rsid w:val="003E29D1"/>
    <w:rsid w:val="003F6E1A"/>
    <w:rsid w:val="00400A90"/>
    <w:rsid w:val="004211AB"/>
    <w:rsid w:val="00424403"/>
    <w:rsid w:val="00430271"/>
    <w:rsid w:val="00432ECB"/>
    <w:rsid w:val="004343A0"/>
    <w:rsid w:val="00444DC1"/>
    <w:rsid w:val="00446DED"/>
    <w:rsid w:val="0045383F"/>
    <w:rsid w:val="00461F98"/>
    <w:rsid w:val="00470673"/>
    <w:rsid w:val="0047067C"/>
    <w:rsid w:val="00474FBD"/>
    <w:rsid w:val="00483DA4"/>
    <w:rsid w:val="004900DB"/>
    <w:rsid w:val="00495CB8"/>
    <w:rsid w:val="00496249"/>
    <w:rsid w:val="004A547B"/>
    <w:rsid w:val="004A6A7C"/>
    <w:rsid w:val="004B064D"/>
    <w:rsid w:val="004B0D14"/>
    <w:rsid w:val="004B6835"/>
    <w:rsid w:val="004D67E2"/>
    <w:rsid w:val="004F6652"/>
    <w:rsid w:val="0050262C"/>
    <w:rsid w:val="005420C7"/>
    <w:rsid w:val="0055373F"/>
    <w:rsid w:val="005651DA"/>
    <w:rsid w:val="0057451C"/>
    <w:rsid w:val="00575340"/>
    <w:rsid w:val="00580D34"/>
    <w:rsid w:val="005826C9"/>
    <w:rsid w:val="005A4C16"/>
    <w:rsid w:val="005A52B1"/>
    <w:rsid w:val="005E1876"/>
    <w:rsid w:val="005E6EFE"/>
    <w:rsid w:val="005F0421"/>
    <w:rsid w:val="005F349B"/>
    <w:rsid w:val="005F4B62"/>
    <w:rsid w:val="00610989"/>
    <w:rsid w:val="00611F79"/>
    <w:rsid w:val="0062048E"/>
    <w:rsid w:val="00620DAA"/>
    <w:rsid w:val="00621851"/>
    <w:rsid w:val="006347AB"/>
    <w:rsid w:val="00636C1B"/>
    <w:rsid w:val="006670CC"/>
    <w:rsid w:val="00687E40"/>
    <w:rsid w:val="00692F28"/>
    <w:rsid w:val="00694A63"/>
    <w:rsid w:val="00694FF5"/>
    <w:rsid w:val="00695661"/>
    <w:rsid w:val="006A5B03"/>
    <w:rsid w:val="006D0BA2"/>
    <w:rsid w:val="006E6BC6"/>
    <w:rsid w:val="006E73D0"/>
    <w:rsid w:val="006F7AB6"/>
    <w:rsid w:val="00700B93"/>
    <w:rsid w:val="0070753D"/>
    <w:rsid w:val="00711B3B"/>
    <w:rsid w:val="00716AD5"/>
    <w:rsid w:val="00731DA5"/>
    <w:rsid w:val="00740CDD"/>
    <w:rsid w:val="007411B8"/>
    <w:rsid w:val="00752A9E"/>
    <w:rsid w:val="007542CB"/>
    <w:rsid w:val="007A32A3"/>
    <w:rsid w:val="007D39C7"/>
    <w:rsid w:val="007E11C3"/>
    <w:rsid w:val="007E2690"/>
    <w:rsid w:val="007F675D"/>
    <w:rsid w:val="00826925"/>
    <w:rsid w:val="00846D8E"/>
    <w:rsid w:val="00862270"/>
    <w:rsid w:val="00880B89"/>
    <w:rsid w:val="00880BE4"/>
    <w:rsid w:val="00887FC1"/>
    <w:rsid w:val="008A3AA4"/>
    <w:rsid w:val="008C0801"/>
    <w:rsid w:val="008D7741"/>
    <w:rsid w:val="008E6B89"/>
    <w:rsid w:val="008F3302"/>
    <w:rsid w:val="009158F7"/>
    <w:rsid w:val="00924C71"/>
    <w:rsid w:val="00942A1F"/>
    <w:rsid w:val="009456E9"/>
    <w:rsid w:val="00946505"/>
    <w:rsid w:val="0096505E"/>
    <w:rsid w:val="009659D4"/>
    <w:rsid w:val="00973E88"/>
    <w:rsid w:val="00991055"/>
    <w:rsid w:val="0099274F"/>
    <w:rsid w:val="009A6289"/>
    <w:rsid w:val="009B4EB2"/>
    <w:rsid w:val="009C65CE"/>
    <w:rsid w:val="009E0598"/>
    <w:rsid w:val="009F0463"/>
    <w:rsid w:val="009F3F16"/>
    <w:rsid w:val="00A2705F"/>
    <w:rsid w:val="00A35146"/>
    <w:rsid w:val="00A467DF"/>
    <w:rsid w:val="00A56D9C"/>
    <w:rsid w:val="00A65FD5"/>
    <w:rsid w:val="00A93954"/>
    <w:rsid w:val="00A94B2E"/>
    <w:rsid w:val="00AD357A"/>
    <w:rsid w:val="00B00874"/>
    <w:rsid w:val="00B0375E"/>
    <w:rsid w:val="00B159C7"/>
    <w:rsid w:val="00B523C2"/>
    <w:rsid w:val="00B663D8"/>
    <w:rsid w:val="00B66E91"/>
    <w:rsid w:val="00B979BD"/>
    <w:rsid w:val="00BC0B13"/>
    <w:rsid w:val="00BD1F74"/>
    <w:rsid w:val="00BD425F"/>
    <w:rsid w:val="00C11B05"/>
    <w:rsid w:val="00C1786C"/>
    <w:rsid w:val="00C225B3"/>
    <w:rsid w:val="00C22B47"/>
    <w:rsid w:val="00C269CB"/>
    <w:rsid w:val="00C43700"/>
    <w:rsid w:val="00C57C66"/>
    <w:rsid w:val="00C6240E"/>
    <w:rsid w:val="00C95309"/>
    <w:rsid w:val="00CA0879"/>
    <w:rsid w:val="00CA4FDD"/>
    <w:rsid w:val="00CC2CD4"/>
    <w:rsid w:val="00CC357A"/>
    <w:rsid w:val="00D22EF0"/>
    <w:rsid w:val="00D3215B"/>
    <w:rsid w:val="00D3581A"/>
    <w:rsid w:val="00D3635D"/>
    <w:rsid w:val="00D368F4"/>
    <w:rsid w:val="00D6602B"/>
    <w:rsid w:val="00D852C8"/>
    <w:rsid w:val="00D90B42"/>
    <w:rsid w:val="00D9509A"/>
    <w:rsid w:val="00DB64AD"/>
    <w:rsid w:val="00DC372D"/>
    <w:rsid w:val="00DD2898"/>
    <w:rsid w:val="00DD671F"/>
    <w:rsid w:val="00DF0184"/>
    <w:rsid w:val="00DF662C"/>
    <w:rsid w:val="00E01759"/>
    <w:rsid w:val="00E0449C"/>
    <w:rsid w:val="00E0564D"/>
    <w:rsid w:val="00E1044F"/>
    <w:rsid w:val="00E17484"/>
    <w:rsid w:val="00E33C86"/>
    <w:rsid w:val="00E415F3"/>
    <w:rsid w:val="00E56BDE"/>
    <w:rsid w:val="00E71808"/>
    <w:rsid w:val="00E85BCF"/>
    <w:rsid w:val="00E86BAE"/>
    <w:rsid w:val="00E904EC"/>
    <w:rsid w:val="00EA0BA0"/>
    <w:rsid w:val="00EB08CB"/>
    <w:rsid w:val="00EB0E2A"/>
    <w:rsid w:val="00EB5A8C"/>
    <w:rsid w:val="00EC5DB3"/>
    <w:rsid w:val="00EC75BF"/>
    <w:rsid w:val="00ED66BA"/>
    <w:rsid w:val="00EE065F"/>
    <w:rsid w:val="00EE21B3"/>
    <w:rsid w:val="00F005D2"/>
    <w:rsid w:val="00F031D3"/>
    <w:rsid w:val="00F112F3"/>
    <w:rsid w:val="00F27CB9"/>
    <w:rsid w:val="00F30C5E"/>
    <w:rsid w:val="00F32E07"/>
    <w:rsid w:val="00F33114"/>
    <w:rsid w:val="00F762ED"/>
    <w:rsid w:val="00F825D0"/>
    <w:rsid w:val="00F869EE"/>
    <w:rsid w:val="00FB1DA2"/>
    <w:rsid w:val="00FB39CC"/>
    <w:rsid w:val="00FB41EC"/>
    <w:rsid w:val="00FD4521"/>
    <w:rsid w:val="00FE78FE"/>
    <w:rsid w:val="00FF7F19"/>
  </w:rsids>
  <m:mathPr>
    <m:mathFont m:val="Cambria Math"/>
    <m:brkBin m:val="before"/>
    <m:brkBinSub m:val="--"/>
    <m:smallFrac/>
    <m:dispDef/>
    <m:lMargin m:val="0"/>
    <m:rMargin m:val="0"/>
    <m:defJc m:val="centerGroup"/>
    <m:wrapIndent m:val="1440"/>
    <m:intLim m:val="subSup"/>
    <m:naryLim m:val="undOvr"/>
  </m:mathPr>
  <w:themeFontLang w:val="en-GB" w:bidi="hi-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49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869E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097E5B"/>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97E5B"/>
  </w:style>
  <w:style w:type="paragraph" w:styleId="Footer">
    <w:name w:val="footer"/>
    <w:basedOn w:val="Normal"/>
    <w:link w:val="FooterChar"/>
    <w:uiPriority w:val="99"/>
    <w:unhideWhenUsed/>
    <w:rsid w:val="00097E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7E5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B193D5-D3A0-48B2-9C47-D9E233E94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TotalTime>
  <Pages>5</Pages>
  <Words>1461</Words>
  <Characters>8330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9772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pg10</dc:creator>
  <cp:lastModifiedBy>mci24</cp:lastModifiedBy>
  <cp:revision>117</cp:revision>
  <cp:lastPrinted>2022-01-25T11:15:00Z</cp:lastPrinted>
  <dcterms:created xsi:type="dcterms:W3CDTF">2014-07-16T11:57:00Z</dcterms:created>
  <dcterms:modified xsi:type="dcterms:W3CDTF">2022-03-02T10:36:00Z</dcterms:modified>
</cp:coreProperties>
</file>